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915A" w14:textId="0D353310" w:rsidR="00FB3FA4" w:rsidRDefault="00FB3FA4" w:rsidP="00CA1E64">
      <w:pPr>
        <w:jc w:val="center"/>
        <w:rPr>
          <w:noProof/>
        </w:rPr>
      </w:pPr>
    </w:p>
    <w:p w14:paraId="4CF4A4A2" w14:textId="0B69E8FA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  <w:r w:rsidRPr="007A4B80">
        <w:rPr>
          <w:rFonts w:ascii="Tahoma" w:hAnsi="Tahoma" w:cs="Tahoma"/>
          <w:color w:val="1F3864" w:themeColor="accent1" w:themeShade="80"/>
        </w:rPr>
        <w:t>ΔΕΛΤΙΟ ΤΥΠΟΥ</w:t>
      </w:r>
    </w:p>
    <w:p w14:paraId="791B88B2" w14:textId="3058189D" w:rsidR="00CA1E64" w:rsidRPr="007A4B80" w:rsidRDefault="00CA1E64" w:rsidP="00CA1E64">
      <w:pPr>
        <w:jc w:val="center"/>
        <w:rPr>
          <w:rFonts w:ascii="Tahoma" w:hAnsi="Tahoma" w:cs="Tahoma"/>
          <w:color w:val="1F3864" w:themeColor="accent1" w:themeShade="80"/>
        </w:rPr>
      </w:pPr>
    </w:p>
    <w:p w14:paraId="3EB513EE" w14:textId="587B7FA4" w:rsidR="00CA1E64" w:rsidRPr="008A6752" w:rsidRDefault="00CA1E64" w:rsidP="00CA1E64">
      <w:pPr>
        <w:ind w:left="-990" w:right="-514"/>
        <w:jc w:val="right"/>
        <w:rPr>
          <w:rFonts w:ascii="Tahoma" w:hAnsi="Tahoma" w:cs="Tahoma"/>
          <w:color w:val="1F3864" w:themeColor="accent1" w:themeShade="80"/>
          <w:sz w:val="20"/>
        </w:rPr>
      </w:pPr>
      <w:r w:rsidRPr="008A6752">
        <w:rPr>
          <w:rFonts w:ascii="Tahoma" w:hAnsi="Tahoma" w:cs="Tahoma"/>
          <w:color w:val="1F3864" w:themeColor="accent1" w:themeShade="80"/>
          <w:sz w:val="20"/>
        </w:rPr>
        <w:t xml:space="preserve">Δευτέρα </w:t>
      </w:r>
      <w:r w:rsidR="00F601F8">
        <w:rPr>
          <w:rFonts w:ascii="Tahoma" w:hAnsi="Tahoma" w:cs="Tahoma"/>
          <w:color w:val="1F3864" w:themeColor="accent1" w:themeShade="80"/>
          <w:sz w:val="20"/>
        </w:rPr>
        <w:t>8 Οκτωβρίου</w:t>
      </w:r>
      <w:r w:rsidRPr="008A6752">
        <w:rPr>
          <w:rFonts w:ascii="Tahoma" w:hAnsi="Tahoma" w:cs="Tahoma"/>
          <w:color w:val="1F3864" w:themeColor="accent1" w:themeShade="80"/>
          <w:sz w:val="20"/>
        </w:rPr>
        <w:t xml:space="preserve"> 2018</w:t>
      </w:r>
    </w:p>
    <w:p w14:paraId="5D92B199" w14:textId="77777777" w:rsidR="008A6752" w:rsidRDefault="008A6752" w:rsidP="00CA1E64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28"/>
        </w:rPr>
      </w:pPr>
    </w:p>
    <w:p w14:paraId="6DF89055" w14:textId="34838CD7" w:rsidR="008A6752" w:rsidRPr="008A6752" w:rsidRDefault="00F601F8" w:rsidP="008A6752">
      <w:pPr>
        <w:ind w:left="-990" w:right="-514"/>
        <w:jc w:val="center"/>
        <w:rPr>
          <w:rFonts w:ascii="Tahoma" w:hAnsi="Tahoma" w:cs="Tahoma"/>
          <w:b/>
          <w:color w:val="1F3864" w:themeColor="accent1" w:themeShade="80"/>
          <w:sz w:val="32"/>
        </w:rPr>
      </w:pPr>
      <w:r>
        <w:rPr>
          <w:rFonts w:ascii="Tahoma" w:hAnsi="Tahoma" w:cs="Tahoma"/>
          <w:b/>
          <w:color w:val="1F3864" w:themeColor="accent1" w:themeShade="80"/>
          <w:sz w:val="32"/>
        </w:rPr>
        <w:t>8</w:t>
      </w:r>
      <w:r w:rsidR="007269F0">
        <w:rPr>
          <w:rFonts w:ascii="Tahoma" w:hAnsi="Tahoma" w:cs="Tahoma"/>
          <w:b/>
          <w:color w:val="1F3864" w:themeColor="accent1" w:themeShade="80"/>
          <w:sz w:val="32"/>
        </w:rPr>
        <w:t>8</w:t>
      </w:r>
      <w:r>
        <w:rPr>
          <w:rFonts w:ascii="Tahoma" w:hAnsi="Tahoma" w:cs="Tahoma"/>
          <w:b/>
          <w:color w:val="1F3864" w:themeColor="accent1" w:themeShade="80"/>
          <w:sz w:val="32"/>
        </w:rPr>
        <w:t xml:space="preserve"> εταιρείες </w:t>
      </w:r>
      <w:r w:rsidR="00835172">
        <w:rPr>
          <w:rFonts w:ascii="Tahoma" w:hAnsi="Tahoma" w:cs="Tahoma"/>
          <w:b/>
          <w:color w:val="1F3864" w:themeColor="accent1" w:themeShade="80"/>
          <w:sz w:val="32"/>
        </w:rPr>
        <w:t>γιόρτασαν την Εξυπηρέτηση</w:t>
      </w:r>
      <w:r>
        <w:rPr>
          <w:rFonts w:ascii="Tahoma" w:hAnsi="Tahoma" w:cs="Tahoma"/>
          <w:b/>
          <w:color w:val="1F3864" w:themeColor="accent1" w:themeShade="80"/>
          <w:sz w:val="32"/>
        </w:rPr>
        <w:t xml:space="preserve"> στην </w:t>
      </w:r>
      <w:r w:rsidR="008A6752" w:rsidRPr="008A6752">
        <w:rPr>
          <w:rFonts w:ascii="Tahoma" w:hAnsi="Tahoma" w:cs="Tahoma"/>
          <w:b/>
          <w:color w:val="1F3864" w:themeColor="accent1" w:themeShade="80"/>
          <w:sz w:val="32"/>
        </w:rPr>
        <w:t>Εθνική Εβδομάδα Εξυπηρέτησης Πελατών</w:t>
      </w:r>
      <w:r w:rsidR="008A6752">
        <w:rPr>
          <w:rFonts w:ascii="Tahoma" w:hAnsi="Tahoma" w:cs="Tahoma"/>
          <w:b/>
          <w:color w:val="1F3864" w:themeColor="accent1" w:themeShade="80"/>
          <w:sz w:val="32"/>
        </w:rPr>
        <w:t xml:space="preserve"> 2018</w:t>
      </w:r>
      <w:r>
        <w:rPr>
          <w:rFonts w:ascii="Tahoma" w:hAnsi="Tahoma" w:cs="Tahoma"/>
          <w:b/>
          <w:color w:val="1F3864" w:themeColor="accent1" w:themeShade="80"/>
          <w:sz w:val="32"/>
        </w:rPr>
        <w:t xml:space="preserve"> με δράσεις για εργαζομένους και καταναλωτές</w:t>
      </w:r>
    </w:p>
    <w:p w14:paraId="38ABEE75" w14:textId="1E7B8480" w:rsidR="00CA1E64" w:rsidRPr="00B34F05" w:rsidRDefault="00100C95" w:rsidP="008A6752">
      <w:pPr>
        <w:ind w:left="-990" w:right="-514"/>
        <w:jc w:val="center"/>
        <w:rPr>
          <w:rFonts w:ascii="Tahoma" w:hAnsi="Tahoma" w:cs="Tahoma"/>
          <w:i/>
          <w:color w:val="1F3864" w:themeColor="accent1" w:themeShade="80"/>
        </w:rPr>
      </w:pPr>
      <w:r>
        <w:rPr>
          <w:rFonts w:ascii="Tahoma" w:hAnsi="Tahoma" w:cs="Tahoma"/>
          <w:i/>
          <w:color w:val="1F3864" w:themeColor="accent1" w:themeShade="80"/>
        </w:rPr>
        <w:t>Με ρεκόρ συμμετοχών γιορτάστηκε φέτος η Εθνική Εβδομάδα Εξυπηρέτησης Πελατών</w:t>
      </w:r>
      <w:r w:rsidR="00F601F8" w:rsidRPr="00F601F8">
        <w:rPr>
          <w:rFonts w:ascii="Tahoma" w:hAnsi="Tahoma" w:cs="Tahoma"/>
          <w:i/>
          <w:color w:val="1F3864" w:themeColor="accent1" w:themeShade="80"/>
        </w:rPr>
        <w:t xml:space="preserve"> </w:t>
      </w:r>
      <w:r w:rsidR="00F601F8">
        <w:rPr>
          <w:rFonts w:ascii="Tahoma" w:hAnsi="Tahoma" w:cs="Tahoma"/>
          <w:i/>
          <w:color w:val="1F3864" w:themeColor="accent1" w:themeShade="80"/>
        </w:rPr>
        <w:t>υπό την αιγίδα του</w:t>
      </w:r>
      <w:r w:rsidR="008A6752" w:rsidRPr="008A6752">
        <w:rPr>
          <w:rFonts w:ascii="Tahoma" w:hAnsi="Tahoma" w:cs="Tahoma"/>
          <w:i/>
          <w:color w:val="1F3864" w:themeColor="accent1" w:themeShade="80"/>
        </w:rPr>
        <w:t xml:space="preserve"> Ελληνικ</w:t>
      </w:r>
      <w:r w:rsidR="00F601F8">
        <w:rPr>
          <w:rFonts w:ascii="Tahoma" w:hAnsi="Tahoma" w:cs="Tahoma"/>
          <w:i/>
          <w:color w:val="1F3864" w:themeColor="accent1" w:themeShade="80"/>
        </w:rPr>
        <w:t>ού</w:t>
      </w:r>
      <w:r w:rsidR="008A6752" w:rsidRPr="008A6752">
        <w:rPr>
          <w:rFonts w:ascii="Tahoma" w:hAnsi="Tahoma" w:cs="Tahoma"/>
          <w:i/>
          <w:color w:val="1F3864" w:themeColor="accent1" w:themeShade="80"/>
        </w:rPr>
        <w:t xml:space="preserve"> Ινστιτούτο</w:t>
      </w:r>
      <w:r w:rsidR="00F601F8">
        <w:rPr>
          <w:rFonts w:ascii="Tahoma" w:hAnsi="Tahoma" w:cs="Tahoma"/>
          <w:i/>
          <w:color w:val="1F3864" w:themeColor="accent1" w:themeShade="80"/>
        </w:rPr>
        <w:t>υ</w:t>
      </w:r>
      <w:r w:rsidR="008A6752" w:rsidRPr="008A6752">
        <w:rPr>
          <w:rFonts w:ascii="Tahoma" w:hAnsi="Tahoma" w:cs="Tahoma"/>
          <w:i/>
          <w:color w:val="1F3864" w:themeColor="accent1" w:themeShade="80"/>
        </w:rPr>
        <w:t xml:space="preserve"> Εξυπηρέτησης Πελατών (ΕΙΕΠ) </w:t>
      </w:r>
    </w:p>
    <w:p w14:paraId="5BC3E65B" w14:textId="77777777" w:rsidR="008A6752" w:rsidRDefault="008A6752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</w:p>
    <w:p w14:paraId="1C098A01" w14:textId="28E7CA3D" w:rsidR="00B34F05" w:rsidRDefault="00F601F8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Με ρεκόρ συμμετοχών ολοκληρώθηκε </w:t>
      </w:r>
      <w:r w:rsidR="00FC2ED3">
        <w:rPr>
          <w:rFonts w:ascii="Tahoma" w:hAnsi="Tahoma" w:cs="Tahoma"/>
          <w:color w:val="1F3864" w:themeColor="accent1" w:themeShade="80"/>
        </w:rPr>
        <w:t xml:space="preserve">η </w:t>
      </w:r>
      <w:r w:rsidRPr="00B87171">
        <w:rPr>
          <w:rFonts w:ascii="Tahoma" w:hAnsi="Tahoma" w:cs="Tahoma"/>
          <w:b/>
          <w:color w:val="1F3864" w:themeColor="accent1" w:themeShade="80"/>
        </w:rPr>
        <w:t>Εθνική</w:t>
      </w:r>
      <w:r w:rsidR="00FC2ED3">
        <w:rPr>
          <w:rFonts w:ascii="Tahoma" w:hAnsi="Tahoma" w:cs="Tahoma"/>
          <w:b/>
          <w:color w:val="1F3864" w:themeColor="accent1" w:themeShade="80"/>
        </w:rPr>
        <w:t xml:space="preserve"> </w:t>
      </w:r>
      <w:r w:rsidRPr="00B87171">
        <w:rPr>
          <w:rFonts w:ascii="Tahoma" w:hAnsi="Tahoma" w:cs="Tahoma"/>
          <w:b/>
          <w:color w:val="1F3864" w:themeColor="accent1" w:themeShade="80"/>
        </w:rPr>
        <w:t>Εβδομάδα Εξυπηρέτησης Πελατών 2018 (</w:t>
      </w:r>
      <w:r w:rsidRPr="00B87171">
        <w:rPr>
          <w:rFonts w:ascii="Tahoma" w:hAnsi="Tahoma" w:cs="Tahoma"/>
          <w:b/>
          <w:color w:val="1F3864" w:themeColor="accent1" w:themeShade="80"/>
          <w:lang w:val="en-US"/>
        </w:rPr>
        <w:t>CS</w:t>
      </w:r>
      <w:r w:rsidRPr="00B87171">
        <w:rPr>
          <w:rFonts w:ascii="Tahoma" w:hAnsi="Tahoma" w:cs="Tahoma"/>
          <w:b/>
          <w:color w:val="1F3864" w:themeColor="accent1" w:themeShade="80"/>
        </w:rPr>
        <w:t xml:space="preserve"> </w:t>
      </w:r>
      <w:r w:rsidRPr="00B87171">
        <w:rPr>
          <w:rFonts w:ascii="Tahoma" w:hAnsi="Tahoma" w:cs="Tahoma"/>
          <w:b/>
          <w:color w:val="1F3864" w:themeColor="accent1" w:themeShade="80"/>
          <w:lang w:val="en-US"/>
        </w:rPr>
        <w:t>WEEK</w:t>
      </w:r>
      <w:r w:rsidRPr="00B87171">
        <w:rPr>
          <w:rFonts w:ascii="Tahoma" w:hAnsi="Tahoma" w:cs="Tahoma"/>
          <w:b/>
          <w:color w:val="1F3864" w:themeColor="accent1" w:themeShade="80"/>
        </w:rPr>
        <w:t>)</w:t>
      </w:r>
      <w:r w:rsidR="00FC2ED3">
        <w:rPr>
          <w:rFonts w:ascii="Tahoma" w:hAnsi="Tahoma" w:cs="Tahoma"/>
          <w:b/>
          <w:color w:val="1F3864" w:themeColor="accent1" w:themeShade="80"/>
        </w:rPr>
        <w:t xml:space="preserve"> από </w:t>
      </w:r>
      <w:r w:rsidR="007269F0">
        <w:rPr>
          <w:rFonts w:ascii="Tahoma" w:hAnsi="Tahoma" w:cs="Tahoma"/>
          <w:b/>
          <w:color w:val="1F3864" w:themeColor="accent1" w:themeShade="80"/>
        </w:rPr>
        <w:t xml:space="preserve">1 </w:t>
      </w:r>
      <w:r w:rsidR="00FC2ED3">
        <w:rPr>
          <w:rFonts w:ascii="Tahoma" w:hAnsi="Tahoma" w:cs="Tahoma"/>
          <w:b/>
          <w:color w:val="1F3864" w:themeColor="accent1" w:themeShade="80"/>
        </w:rPr>
        <w:t xml:space="preserve">έως </w:t>
      </w:r>
      <w:r w:rsidR="007269F0">
        <w:rPr>
          <w:rFonts w:ascii="Tahoma" w:hAnsi="Tahoma" w:cs="Tahoma"/>
          <w:b/>
          <w:color w:val="1F3864" w:themeColor="accent1" w:themeShade="80"/>
        </w:rPr>
        <w:t>6 Οκτωβρίου,</w:t>
      </w:r>
      <w:r>
        <w:rPr>
          <w:rFonts w:ascii="Tahoma" w:hAnsi="Tahoma" w:cs="Tahoma"/>
          <w:color w:val="1F3864" w:themeColor="accent1" w:themeShade="80"/>
        </w:rPr>
        <w:t xml:space="preserve"> με τη συμμετοχή 8</w:t>
      </w:r>
      <w:r w:rsidR="007269F0">
        <w:rPr>
          <w:rFonts w:ascii="Tahoma" w:hAnsi="Tahoma" w:cs="Tahoma"/>
          <w:color w:val="1F3864" w:themeColor="accent1" w:themeShade="80"/>
        </w:rPr>
        <w:t>8</w:t>
      </w:r>
      <w:r w:rsidR="00B34F05">
        <w:rPr>
          <w:rFonts w:ascii="Tahoma" w:hAnsi="Tahoma" w:cs="Tahoma"/>
          <w:color w:val="1F3864" w:themeColor="accent1" w:themeShade="80"/>
        </w:rPr>
        <w:t xml:space="preserve"> από τις μεγαλύτερες εταιρείες στην Ελλάδα. </w:t>
      </w:r>
      <w:r w:rsidR="00B87171">
        <w:rPr>
          <w:rFonts w:ascii="Tahoma" w:hAnsi="Tahoma" w:cs="Tahoma"/>
          <w:color w:val="1F3864" w:themeColor="accent1" w:themeShade="80"/>
        </w:rPr>
        <w:t xml:space="preserve">Το </w:t>
      </w:r>
      <w:r w:rsidR="00B87171" w:rsidRPr="008A6752">
        <w:rPr>
          <w:rFonts w:ascii="Tahoma" w:hAnsi="Tahoma" w:cs="Tahoma"/>
          <w:b/>
          <w:color w:val="1F3864" w:themeColor="accent1" w:themeShade="80"/>
        </w:rPr>
        <w:t>Ελληνικό Ινστιτούτο Εξυπηρέτησης Πελάτων (ΕΙΕΠ)</w:t>
      </w:r>
      <w:r w:rsidR="00B87171">
        <w:rPr>
          <w:rFonts w:ascii="Tahoma" w:hAnsi="Tahoma" w:cs="Tahoma"/>
          <w:b/>
          <w:color w:val="1F3864" w:themeColor="accent1" w:themeShade="80"/>
        </w:rPr>
        <w:t xml:space="preserve"> </w:t>
      </w:r>
      <w:r w:rsidR="007269F0" w:rsidRPr="00B87171">
        <w:rPr>
          <w:rFonts w:ascii="Tahoma" w:hAnsi="Tahoma" w:cs="Tahoma"/>
          <w:color w:val="1F3864" w:themeColor="accent1" w:themeShade="80"/>
        </w:rPr>
        <w:t>διοργάνωσε</w:t>
      </w:r>
      <w:r w:rsidR="007269F0">
        <w:rPr>
          <w:rFonts w:ascii="Tahoma" w:hAnsi="Tahoma" w:cs="Tahoma"/>
          <w:color w:val="1F3864" w:themeColor="accent1" w:themeShade="80"/>
        </w:rPr>
        <w:t xml:space="preserve"> και συντόνισε</w:t>
      </w:r>
      <w:r w:rsidR="00B87171" w:rsidRPr="00B87171">
        <w:rPr>
          <w:rFonts w:ascii="Tahoma" w:hAnsi="Tahoma" w:cs="Tahoma"/>
          <w:color w:val="1F3864" w:themeColor="accent1" w:themeShade="80"/>
        </w:rPr>
        <w:t xml:space="preserve"> για 2</w:t>
      </w:r>
      <w:r w:rsidR="00B87171" w:rsidRPr="00B87171">
        <w:rPr>
          <w:rFonts w:ascii="Tahoma" w:hAnsi="Tahoma" w:cs="Tahoma"/>
          <w:color w:val="1F3864" w:themeColor="accent1" w:themeShade="80"/>
          <w:vertAlign w:val="superscript"/>
        </w:rPr>
        <w:t>η</w:t>
      </w:r>
      <w:r w:rsidR="00B87171" w:rsidRPr="00B87171">
        <w:rPr>
          <w:rFonts w:ascii="Tahoma" w:hAnsi="Tahoma" w:cs="Tahoma"/>
          <w:color w:val="1F3864" w:themeColor="accent1" w:themeShade="80"/>
        </w:rPr>
        <w:t xml:space="preserve"> χρονιά τ</w:t>
      </w:r>
      <w:r w:rsidR="00835172">
        <w:rPr>
          <w:rFonts w:ascii="Tahoma" w:hAnsi="Tahoma" w:cs="Tahoma"/>
          <w:color w:val="1F3864" w:themeColor="accent1" w:themeShade="80"/>
        </w:rPr>
        <w:t>ον εορτασ</w:t>
      </w:r>
      <w:r w:rsidR="001675B8">
        <w:rPr>
          <w:rFonts w:ascii="Tahoma" w:hAnsi="Tahoma" w:cs="Tahoma"/>
          <w:color w:val="1F3864" w:themeColor="accent1" w:themeShade="80"/>
        </w:rPr>
        <w:t>μό</w:t>
      </w:r>
      <w:bookmarkStart w:id="0" w:name="_GoBack"/>
      <w:bookmarkEnd w:id="0"/>
      <w:r w:rsidR="00835172">
        <w:rPr>
          <w:rFonts w:ascii="Tahoma" w:hAnsi="Tahoma" w:cs="Tahoma"/>
          <w:color w:val="1F3864" w:themeColor="accent1" w:themeShade="80"/>
        </w:rPr>
        <w:t xml:space="preserve"> του διεθνούς θεσμού στην Ελλάδα, αναδεικνύοντας τη σημασία της </w:t>
      </w:r>
      <w:r w:rsidR="00FC2ED3">
        <w:rPr>
          <w:rFonts w:ascii="Tahoma" w:hAnsi="Tahoma" w:cs="Tahoma"/>
          <w:color w:val="1F3864" w:themeColor="accent1" w:themeShade="80"/>
        </w:rPr>
        <w:t xml:space="preserve">υψηλής ποιότητας </w:t>
      </w:r>
      <w:r w:rsidR="00835172">
        <w:rPr>
          <w:rFonts w:ascii="Tahoma" w:hAnsi="Tahoma" w:cs="Tahoma"/>
          <w:color w:val="1F3864" w:themeColor="accent1" w:themeShade="80"/>
        </w:rPr>
        <w:t>Εξυπηρέτησης</w:t>
      </w:r>
      <w:r w:rsidR="00FC2ED3">
        <w:rPr>
          <w:rFonts w:ascii="Tahoma" w:hAnsi="Tahoma" w:cs="Tahoma"/>
          <w:color w:val="1F3864" w:themeColor="accent1" w:themeShade="80"/>
        </w:rPr>
        <w:t>.</w:t>
      </w:r>
    </w:p>
    <w:p w14:paraId="5386C426" w14:textId="2A8E92B2" w:rsidR="007269F0" w:rsidRPr="002E33ED" w:rsidRDefault="00B87171" w:rsidP="007269F0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Στόχος της Εβδομάδας Εξυπηρέτησης Πελατών </w:t>
      </w:r>
      <w:r w:rsidR="002E33ED">
        <w:rPr>
          <w:rFonts w:ascii="Tahoma" w:hAnsi="Tahoma" w:cs="Tahoma"/>
          <w:color w:val="1F3864" w:themeColor="accent1" w:themeShade="80"/>
        </w:rPr>
        <w:t>είναι</w:t>
      </w:r>
      <w:r>
        <w:rPr>
          <w:rFonts w:ascii="Tahoma" w:hAnsi="Tahoma" w:cs="Tahoma"/>
          <w:color w:val="1F3864" w:themeColor="accent1" w:themeShade="80"/>
        </w:rPr>
        <w:t xml:space="preserve"> η </w:t>
      </w:r>
      <w:r w:rsidRPr="007A4B80">
        <w:rPr>
          <w:rFonts w:ascii="Tahoma" w:hAnsi="Tahoma" w:cs="Tahoma"/>
          <w:color w:val="1F3864" w:themeColor="accent1" w:themeShade="80"/>
        </w:rPr>
        <w:t>ανάδειξη του ζωτικού ρόλου της Εξυπηρέτησης Πελατών</w:t>
      </w:r>
      <w:r w:rsidR="000A1FC9">
        <w:rPr>
          <w:rFonts w:ascii="Tahoma" w:hAnsi="Tahoma" w:cs="Tahoma"/>
          <w:color w:val="1F3864" w:themeColor="accent1" w:themeShade="80"/>
        </w:rPr>
        <w:t xml:space="preserve"> </w:t>
      </w:r>
      <w:r w:rsidRPr="007A4B80">
        <w:rPr>
          <w:rFonts w:ascii="Tahoma" w:hAnsi="Tahoma" w:cs="Tahoma"/>
          <w:color w:val="1F3864" w:themeColor="accent1" w:themeShade="80"/>
        </w:rPr>
        <w:t xml:space="preserve">και </w:t>
      </w:r>
      <w:r w:rsidR="000A1FC9">
        <w:rPr>
          <w:rFonts w:ascii="Tahoma" w:hAnsi="Tahoma" w:cs="Tahoma"/>
          <w:color w:val="1F3864" w:themeColor="accent1" w:themeShade="80"/>
        </w:rPr>
        <w:t>η</w:t>
      </w:r>
      <w:r w:rsidRPr="007A4B80">
        <w:rPr>
          <w:rFonts w:ascii="Tahoma" w:hAnsi="Tahoma" w:cs="Tahoma"/>
          <w:color w:val="1F3864" w:themeColor="accent1" w:themeShade="80"/>
        </w:rPr>
        <w:t xml:space="preserve"> επιβράβευση των ανθρώπων που εργάζονται καθημερινά για την εξυπηρέτηση και την υποστήριξη του πελάτη</w:t>
      </w:r>
      <w:r w:rsidR="007269F0">
        <w:rPr>
          <w:rFonts w:ascii="Tahoma" w:hAnsi="Tahoma" w:cs="Tahoma"/>
          <w:color w:val="1F3864" w:themeColor="accent1" w:themeShade="80"/>
        </w:rPr>
        <w:t>. Οι συμμετέχουσες εταιρείες διοργάνωσαν μία πληθώρα δράσεων όπως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</w:rPr>
        <w:t xml:space="preserve">διαγωνισμούς και </w:t>
      </w:r>
      <w:r w:rsidR="007269F0">
        <w:rPr>
          <w:rFonts w:ascii="Tahoma" w:hAnsi="Tahoma" w:cs="Tahoma"/>
          <w:color w:val="1F3864" w:themeColor="accent1" w:themeShade="80"/>
          <w:lang w:val="en-US"/>
        </w:rPr>
        <w:t>workshops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</w:rPr>
        <w:t>για τους πελάτες τους, πρακτικές όπως «</w:t>
      </w:r>
      <w:r w:rsidR="007269F0">
        <w:rPr>
          <w:rFonts w:ascii="Tahoma" w:hAnsi="Tahoma" w:cs="Tahoma"/>
          <w:color w:val="1F3864" w:themeColor="accent1" w:themeShade="80"/>
          <w:lang w:val="en-US"/>
        </w:rPr>
        <w:t>managers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  <w:lang w:val="en-US"/>
        </w:rPr>
        <w:t>to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  <w:lang w:val="en-US"/>
        </w:rPr>
        <w:t>the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  <w:lang w:val="en-US"/>
        </w:rPr>
        <w:t>floor</w:t>
      </w:r>
      <w:r w:rsidR="007269F0">
        <w:rPr>
          <w:rFonts w:ascii="Tahoma" w:hAnsi="Tahoma" w:cs="Tahoma"/>
          <w:color w:val="1F3864" w:themeColor="accent1" w:themeShade="80"/>
        </w:rPr>
        <w:t>»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</w:rPr>
        <w:t>ώστε ανώτατα στελέχη να συμμετέχουν ξανά στις δραστηριότητες της 1</w:t>
      </w:r>
      <w:r w:rsidR="007269F0" w:rsidRPr="007269F0">
        <w:rPr>
          <w:rFonts w:ascii="Tahoma" w:hAnsi="Tahoma" w:cs="Tahoma"/>
          <w:color w:val="1F3864" w:themeColor="accent1" w:themeShade="80"/>
          <w:vertAlign w:val="superscript"/>
        </w:rPr>
        <w:t>ης</w:t>
      </w:r>
      <w:r w:rsidR="007269F0">
        <w:rPr>
          <w:rFonts w:ascii="Tahoma" w:hAnsi="Tahoma" w:cs="Tahoma"/>
          <w:color w:val="1F3864" w:themeColor="accent1" w:themeShade="80"/>
        </w:rPr>
        <w:t xml:space="preserve"> γραμμής, ομιλίες για εργαζομένους και συνεργάτες, ψυχαγωγικές δραστηριότητες για τους εργαζομένους τους</w:t>
      </w:r>
      <w:r w:rsidR="007269F0" w:rsidRPr="007269F0">
        <w:rPr>
          <w:rFonts w:ascii="Tahoma" w:hAnsi="Tahoma" w:cs="Tahoma"/>
          <w:color w:val="1F3864" w:themeColor="accent1" w:themeShade="80"/>
        </w:rPr>
        <w:t>,</w:t>
      </w:r>
      <w:r w:rsid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  <w:lang w:val="en-US"/>
        </w:rPr>
        <w:t>family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  <w:lang w:val="en-US"/>
        </w:rPr>
        <w:t>days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, </w:t>
      </w:r>
      <w:r w:rsidR="007269F0">
        <w:rPr>
          <w:rFonts w:ascii="Tahoma" w:hAnsi="Tahoma" w:cs="Tahoma"/>
          <w:color w:val="1F3864" w:themeColor="accent1" w:themeShade="80"/>
        </w:rPr>
        <w:t>κ.α. Όλες οι δράσεις είναι διαθέσιμες στο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</w:rPr>
        <w:t xml:space="preserve">δωρεάν </w:t>
      </w:r>
      <w:r w:rsidR="002E33ED">
        <w:rPr>
          <w:rFonts w:ascii="Tahoma" w:hAnsi="Tahoma" w:cs="Tahoma"/>
          <w:color w:val="1F3864" w:themeColor="accent1" w:themeShade="80"/>
          <w:lang w:val="en-US"/>
        </w:rPr>
        <w:t>android</w:t>
      </w:r>
      <w:r w:rsidR="002E33ED" w:rsidRPr="002E33ED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  <w:lang w:val="en-US"/>
        </w:rPr>
        <w:t>mobile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</w:t>
      </w:r>
      <w:r w:rsidR="007269F0">
        <w:rPr>
          <w:rFonts w:ascii="Tahoma" w:hAnsi="Tahoma" w:cs="Tahoma"/>
          <w:color w:val="1F3864" w:themeColor="accent1" w:themeShade="80"/>
          <w:lang w:val="en-US"/>
        </w:rPr>
        <w:t>app</w:t>
      </w:r>
      <w:r w:rsidR="007269F0" w:rsidRPr="007269F0">
        <w:rPr>
          <w:rFonts w:ascii="Tahoma" w:hAnsi="Tahoma" w:cs="Tahoma"/>
          <w:color w:val="1F3864" w:themeColor="accent1" w:themeShade="80"/>
        </w:rPr>
        <w:t xml:space="preserve"> “</w:t>
      </w:r>
      <w:r w:rsidR="007269F0">
        <w:rPr>
          <w:rFonts w:ascii="Tahoma" w:hAnsi="Tahoma" w:cs="Tahoma"/>
          <w:color w:val="1F3864" w:themeColor="accent1" w:themeShade="80"/>
        </w:rPr>
        <w:t>ΕΙΕΠ</w:t>
      </w:r>
      <w:r w:rsidR="007269F0" w:rsidRPr="007269F0">
        <w:rPr>
          <w:rFonts w:ascii="Tahoma" w:hAnsi="Tahoma" w:cs="Tahoma"/>
          <w:color w:val="1F3864" w:themeColor="accent1" w:themeShade="80"/>
        </w:rPr>
        <w:t>”</w:t>
      </w:r>
      <w:r w:rsidR="002E33ED">
        <w:rPr>
          <w:rFonts w:ascii="Tahoma" w:hAnsi="Tahoma" w:cs="Tahoma"/>
          <w:color w:val="1F3864" w:themeColor="accent1" w:themeShade="80"/>
        </w:rPr>
        <w:t>, μαζί με πληροφορίες για τις συμμετέχουσες εταιρείες.</w:t>
      </w:r>
    </w:p>
    <w:p w14:paraId="2F1DAD56" w14:textId="4CE1787C" w:rsidR="00B87171" w:rsidRPr="0085704C" w:rsidRDefault="007269F0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Ο </w:t>
      </w:r>
      <w:r w:rsidRPr="0085704C">
        <w:rPr>
          <w:rFonts w:ascii="Tahoma" w:hAnsi="Tahoma" w:cs="Tahoma"/>
          <w:b/>
          <w:color w:val="1F3864" w:themeColor="accent1" w:themeShade="80"/>
        </w:rPr>
        <w:t xml:space="preserve">Πρόεδρος του ΕΙΕΠ, </w:t>
      </w:r>
      <w:r w:rsidRPr="0085704C">
        <w:rPr>
          <w:rFonts w:ascii="Tahoma" w:hAnsi="Tahoma" w:cs="Tahoma"/>
          <w:b/>
          <w:color w:val="1F3864" w:themeColor="accent1" w:themeShade="80"/>
          <w:lang w:val="en-US"/>
        </w:rPr>
        <w:t>Frank</w:t>
      </w:r>
      <w:r w:rsidRPr="0085704C">
        <w:rPr>
          <w:rFonts w:ascii="Tahoma" w:hAnsi="Tahoma" w:cs="Tahoma"/>
          <w:b/>
          <w:color w:val="1F3864" w:themeColor="accent1" w:themeShade="80"/>
        </w:rPr>
        <w:t xml:space="preserve"> </w:t>
      </w:r>
      <w:r w:rsidRPr="0085704C">
        <w:rPr>
          <w:rFonts w:ascii="Tahoma" w:hAnsi="Tahoma" w:cs="Tahoma"/>
          <w:b/>
          <w:color w:val="1F3864" w:themeColor="accent1" w:themeShade="80"/>
          <w:lang w:val="en-US"/>
        </w:rPr>
        <w:t>Thibaut</w:t>
      </w:r>
      <w:r w:rsidR="002E33ED">
        <w:rPr>
          <w:rFonts w:ascii="Tahoma" w:hAnsi="Tahoma" w:cs="Tahoma"/>
          <w:color w:val="1F3864" w:themeColor="accent1" w:themeShade="80"/>
        </w:rPr>
        <w:t>, δήλωσε</w:t>
      </w:r>
      <w:r w:rsidRPr="007269F0">
        <w:rPr>
          <w:rFonts w:ascii="Tahoma" w:hAnsi="Tahoma" w:cs="Tahoma"/>
          <w:color w:val="1F3864" w:themeColor="accent1" w:themeShade="80"/>
        </w:rPr>
        <w:t xml:space="preserve">: </w:t>
      </w:r>
      <w:r>
        <w:rPr>
          <w:rFonts w:ascii="Tahoma" w:hAnsi="Tahoma" w:cs="Tahoma"/>
          <w:color w:val="1F3864" w:themeColor="accent1" w:themeShade="80"/>
        </w:rPr>
        <w:t>«</w:t>
      </w:r>
      <w:r w:rsidRPr="0085704C">
        <w:rPr>
          <w:rFonts w:ascii="Tahoma" w:hAnsi="Tahoma" w:cs="Tahoma"/>
          <w:i/>
          <w:color w:val="1F3864" w:themeColor="accent1" w:themeShade="80"/>
        </w:rPr>
        <w:t xml:space="preserve">Στόχος του ΕΙΕΠ είναι η ανάδειξη </w:t>
      </w:r>
      <w:r w:rsidR="0085704C">
        <w:rPr>
          <w:rFonts w:ascii="Tahoma" w:hAnsi="Tahoma" w:cs="Tahoma"/>
          <w:i/>
          <w:color w:val="1F3864" w:themeColor="accent1" w:themeShade="80"/>
        </w:rPr>
        <w:t>και προώθηση καλών πρακτικών</w:t>
      </w:r>
      <w:r w:rsidRPr="0085704C">
        <w:rPr>
          <w:rFonts w:ascii="Tahoma" w:hAnsi="Tahoma" w:cs="Tahoma"/>
          <w:i/>
          <w:color w:val="1F3864" w:themeColor="accent1" w:themeShade="80"/>
        </w:rPr>
        <w:t xml:space="preserve"> Εξυπηρέτησης Πελατών. Με την ενεργή συμμετοχή τους στον εορτασμό της Εθνικής Εβδομάδας Εξυπηρέτησης Πελατών, </w:t>
      </w:r>
      <w:r w:rsidR="0085704C" w:rsidRPr="0085704C">
        <w:rPr>
          <w:rFonts w:ascii="Tahoma" w:hAnsi="Tahoma" w:cs="Tahoma"/>
          <w:i/>
          <w:color w:val="1F3864" w:themeColor="accent1" w:themeShade="80"/>
        </w:rPr>
        <w:t xml:space="preserve">88 εταιρείες </w:t>
      </w:r>
      <w:r w:rsidR="002E33ED">
        <w:rPr>
          <w:rFonts w:ascii="Tahoma" w:hAnsi="Tahoma" w:cs="Tahoma"/>
          <w:i/>
          <w:color w:val="1F3864" w:themeColor="accent1" w:themeShade="80"/>
        </w:rPr>
        <w:t xml:space="preserve">επέδειξαν την πελατοκεντρική τους κουλτούρα, </w:t>
      </w:r>
      <w:r w:rsidR="0085704C" w:rsidRPr="0085704C">
        <w:rPr>
          <w:rFonts w:ascii="Tahoma" w:hAnsi="Tahoma" w:cs="Tahoma"/>
          <w:i/>
          <w:color w:val="1F3864" w:themeColor="accent1" w:themeShade="80"/>
        </w:rPr>
        <w:t>τη</w:t>
      </w:r>
      <w:r w:rsidR="002E33ED">
        <w:rPr>
          <w:rFonts w:ascii="Tahoma" w:hAnsi="Tahoma" w:cs="Tahoma"/>
          <w:i/>
          <w:color w:val="1F3864" w:themeColor="accent1" w:themeShade="80"/>
        </w:rPr>
        <w:t xml:space="preserve"> βαρύτητα</w:t>
      </w:r>
      <w:r w:rsidR="0085704C" w:rsidRPr="0085704C">
        <w:rPr>
          <w:rFonts w:ascii="Tahoma" w:hAnsi="Tahoma" w:cs="Tahoma"/>
          <w:i/>
          <w:color w:val="1F3864" w:themeColor="accent1" w:themeShade="80"/>
        </w:rPr>
        <w:t xml:space="preserve"> που δίνουν στην </w:t>
      </w:r>
      <w:r w:rsidR="002E33ED">
        <w:rPr>
          <w:rFonts w:ascii="Tahoma" w:hAnsi="Tahoma" w:cs="Tahoma"/>
          <w:i/>
          <w:color w:val="1F3864" w:themeColor="accent1" w:themeShade="80"/>
        </w:rPr>
        <w:t>Ε</w:t>
      </w:r>
      <w:r w:rsidR="0085704C" w:rsidRPr="0085704C">
        <w:rPr>
          <w:rFonts w:ascii="Tahoma" w:hAnsi="Tahoma" w:cs="Tahoma"/>
          <w:i/>
          <w:color w:val="1F3864" w:themeColor="accent1" w:themeShade="80"/>
        </w:rPr>
        <w:t xml:space="preserve">ξυπηρέτηση </w:t>
      </w:r>
      <w:r w:rsidR="002E33ED">
        <w:rPr>
          <w:rFonts w:ascii="Tahoma" w:hAnsi="Tahoma" w:cs="Tahoma"/>
          <w:i/>
          <w:color w:val="1F3864" w:themeColor="accent1" w:themeShade="80"/>
        </w:rPr>
        <w:t xml:space="preserve">αλλά </w:t>
      </w:r>
      <w:r w:rsidR="0085704C" w:rsidRPr="0085704C">
        <w:rPr>
          <w:rFonts w:ascii="Tahoma" w:hAnsi="Tahoma" w:cs="Tahoma"/>
          <w:i/>
          <w:color w:val="1F3864" w:themeColor="accent1" w:themeShade="80"/>
        </w:rPr>
        <w:t xml:space="preserve">και </w:t>
      </w:r>
      <w:r w:rsidR="002E33ED">
        <w:rPr>
          <w:rFonts w:ascii="Tahoma" w:hAnsi="Tahoma" w:cs="Tahoma"/>
          <w:i/>
          <w:color w:val="1F3864" w:themeColor="accent1" w:themeShade="80"/>
        </w:rPr>
        <w:t>σ</w:t>
      </w:r>
      <w:r w:rsidR="0085704C" w:rsidRPr="0085704C">
        <w:rPr>
          <w:rFonts w:ascii="Tahoma" w:hAnsi="Tahoma" w:cs="Tahoma"/>
          <w:i/>
          <w:color w:val="1F3864" w:themeColor="accent1" w:themeShade="80"/>
        </w:rPr>
        <w:t>την επιβράβευση των εργαζομένων τους</w:t>
      </w:r>
      <w:r w:rsidR="0085704C">
        <w:rPr>
          <w:rFonts w:ascii="Tahoma" w:hAnsi="Tahoma" w:cs="Tahoma"/>
          <w:i/>
          <w:color w:val="1F3864" w:themeColor="accent1" w:themeShade="80"/>
        </w:rPr>
        <w:t>.</w:t>
      </w:r>
      <w:r w:rsidR="002E33ED">
        <w:rPr>
          <w:rFonts w:ascii="Tahoma" w:hAnsi="Tahoma" w:cs="Tahoma"/>
          <w:i/>
          <w:color w:val="1F3864" w:themeColor="accent1" w:themeShade="80"/>
        </w:rPr>
        <w:t xml:space="preserve"> Χαιρόμαστε ιδιαίτερα που τόσο η συμμετοχή των εταιρειών όσο και η ανταπόκριση των καταναλωτών ήταν ένθερμη φέτος, αποδεικνύοντας ότι το έργο μας για την ανάδειξη της Εξυπηρέτησης έχει φέρει ήδη αποτελέσματα.</w:t>
      </w:r>
      <w:r w:rsidR="0085704C" w:rsidRPr="0085704C">
        <w:rPr>
          <w:rFonts w:ascii="Tahoma" w:hAnsi="Tahoma" w:cs="Tahoma"/>
          <w:i/>
          <w:color w:val="1F3864" w:themeColor="accent1" w:themeShade="80"/>
        </w:rPr>
        <w:t>»</w:t>
      </w:r>
    </w:p>
    <w:p w14:paraId="589F91B3" w14:textId="77777777" w:rsidR="002A3206" w:rsidRDefault="002A3206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>Στην Εθνική Εβδομάδα Εξυπηρέτησης Πελατών συμμετείχαν οι εταιρείες</w:t>
      </w:r>
      <w:r w:rsidRPr="002A3206">
        <w:rPr>
          <w:rFonts w:ascii="Tahoma" w:hAnsi="Tahoma" w:cs="Tahoma"/>
          <w:color w:val="1F3864" w:themeColor="accent1" w:themeShade="80"/>
        </w:rPr>
        <w:t>:</w:t>
      </w:r>
    </w:p>
    <w:p w14:paraId="5FBFE6FC" w14:textId="0CEF4B53" w:rsidR="00B34F05" w:rsidRPr="008704E7" w:rsidRDefault="002A3206" w:rsidP="008A6752">
      <w:pPr>
        <w:spacing w:line="276" w:lineRule="auto"/>
        <w:ind w:left="-810" w:right="-51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  <w:lang w:val="en-US"/>
        </w:rPr>
        <w:t>ALPHA</w:t>
      </w:r>
      <w:r w:rsidRPr="008704E7">
        <w:rPr>
          <w:rFonts w:ascii="Tahoma" w:hAnsi="Tahoma" w:cs="Tahoma"/>
          <w:color w:val="1F3864" w:themeColor="accent1" w:themeShade="80"/>
        </w:rPr>
        <w:t xml:space="preserve"> </w:t>
      </w:r>
      <w:r>
        <w:rPr>
          <w:rFonts w:ascii="Tahoma" w:hAnsi="Tahoma" w:cs="Tahoma"/>
          <w:color w:val="1F3864" w:themeColor="accent1" w:themeShade="80"/>
          <w:lang w:val="en-US"/>
        </w:rPr>
        <w:t>BANK</w:t>
      </w:r>
      <w:r w:rsidRPr="008704E7">
        <w:rPr>
          <w:rFonts w:ascii="Tahoma" w:hAnsi="Tahoma" w:cs="Tahoma"/>
          <w:color w:val="1F3864" w:themeColor="accent1" w:themeShade="80"/>
        </w:rPr>
        <w:t xml:space="preserve">, </w:t>
      </w:r>
      <w:r>
        <w:rPr>
          <w:rFonts w:ascii="Tahoma" w:hAnsi="Tahoma" w:cs="Tahoma"/>
          <w:color w:val="1F3864" w:themeColor="accent1" w:themeShade="80"/>
          <w:lang w:val="en-US"/>
        </w:rPr>
        <w:t>BMW</w:t>
      </w:r>
      <w:r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FINANCIAL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SERVICES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BOSCH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BOUSSIAS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COMMUNICATIONS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BRAINCANDY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BUSYBUILDING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CARDLINK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CITYZEN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PARKING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&amp; </w:t>
      </w:r>
      <w:r w:rsidR="008704E7">
        <w:rPr>
          <w:rFonts w:ascii="Tahoma" w:hAnsi="Tahoma" w:cs="Tahoma"/>
          <w:color w:val="1F3864" w:themeColor="accent1" w:themeShade="80"/>
          <w:lang w:val="en-US"/>
        </w:rPr>
        <w:t>SERVICES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COFFEE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ISLAND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CORAL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COSMOTE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COSMOTE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</w:t>
      </w:r>
      <w:r w:rsidR="0019067F" w:rsidRPr="008704E7">
        <w:rPr>
          <w:rFonts w:ascii="Tahoma" w:hAnsi="Tahoma" w:cs="Tahoma"/>
          <w:color w:val="1F3864" w:themeColor="accent1" w:themeShade="80"/>
        </w:rPr>
        <w:t>-</w:t>
      </w:r>
      <w:r w:rsidR="0019067F">
        <w:rPr>
          <w:rFonts w:ascii="Tahoma" w:hAnsi="Tahoma" w:cs="Tahoma"/>
          <w:color w:val="1F3864" w:themeColor="accent1" w:themeShade="80"/>
          <w:lang w:val="en-US"/>
        </w:rPr>
        <w:t>VALUE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CQS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DATA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COMMUNICATION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DHL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EXPRESS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DIVERSEY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EDENRED</w:t>
      </w:r>
      <w:r w:rsidR="0019067F" w:rsidRPr="008704E7">
        <w:rPr>
          <w:rFonts w:ascii="Tahoma" w:hAnsi="Tahoma" w:cs="Tahoma"/>
          <w:color w:val="1F3864" w:themeColor="accent1" w:themeShade="80"/>
        </w:rPr>
        <w:t>,</w:t>
      </w:r>
      <w:r w:rsidR="002E33ED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2E33ED" w:rsidRPr="00AE1DCE">
        <w:rPr>
          <w:rFonts w:ascii="Tahoma" w:hAnsi="Tahoma" w:cs="Tahoma"/>
          <w:color w:val="1F3864" w:themeColor="accent1" w:themeShade="80"/>
          <w:lang w:val="en-US"/>
        </w:rPr>
        <w:t>EFOOD</w:t>
      </w:r>
      <w:r w:rsidR="002E33ED" w:rsidRPr="008704E7">
        <w:rPr>
          <w:rFonts w:ascii="Tahoma" w:hAnsi="Tahoma" w:cs="Tahoma"/>
          <w:color w:val="1F3864" w:themeColor="accent1" w:themeShade="80"/>
        </w:rPr>
        <w:t>,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ELPEDISON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ENARTIA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EUROBANK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ERGASIAS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EUROLIFE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lastRenderedPageBreak/>
        <w:t>ERB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</w:rPr>
        <w:t>ΑΣΦΑΛΙΣΤΙΚΗ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FOCUS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BARI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GFK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GLASSART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GLOBAL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LINK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GROUPAMA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</w:rPr>
        <w:t>ΑΣΦΑΛΙΣΤΙΚΗ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HELLENIC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FOOD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VOUCHER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SERVICES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IBI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GROUP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INFOASSIST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ISS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FACILITY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SERVICES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KARCHER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LEAD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ON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BOARD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INTERNATIONAL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LG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ELECTRONICS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MAINSYS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MAPFRE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ASISTENCIA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MARVEL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</w:t>
      </w:r>
      <w:r w:rsidR="0019067F" w:rsidRPr="008704E7">
        <w:rPr>
          <w:rFonts w:ascii="Tahoma" w:hAnsi="Tahoma" w:cs="Tahoma"/>
          <w:color w:val="1F3864" w:themeColor="accent1" w:themeShade="80"/>
        </w:rPr>
        <w:t>.</w:t>
      </w:r>
      <w:r w:rsidR="0019067F">
        <w:rPr>
          <w:rFonts w:ascii="Tahoma" w:hAnsi="Tahoma" w:cs="Tahoma"/>
          <w:color w:val="1F3864" w:themeColor="accent1" w:themeShade="80"/>
          <w:lang w:val="en-US"/>
        </w:rPr>
        <w:t>A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.,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MELLON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TECHNOLOGIES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NETLINK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NOBACCO</w:t>
      </w:r>
      <w:r w:rsidR="00FA5785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ORACLE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OTEACADEMY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OTS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PARKAROUND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POSIT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PRAKTIKER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PRC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GROUP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PRESSIOUS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ARVANITIDIS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PRINTEC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PROTERGIA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RESPONSE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RBL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ROCHE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DIAGNOSTICS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(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8704E7" w:rsidRPr="008704E7">
        <w:rPr>
          <w:rFonts w:ascii="Tahoma" w:hAnsi="Tahoma" w:cs="Tahoma"/>
          <w:color w:val="1F3864" w:themeColor="accent1" w:themeShade="80"/>
        </w:rPr>
        <w:t>)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SAMSUNG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ELECTRONICS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SKAG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SLEED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SOFITEL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ATHENS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AIRPORT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STANLEY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BLACK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 w:rsidRPr="008704E7">
        <w:rPr>
          <w:rFonts w:ascii="Tahoma" w:hAnsi="Tahoma" w:cs="Tahoma"/>
          <w:color w:val="1F3864" w:themeColor="accent1" w:themeShade="80"/>
        </w:rPr>
        <w:t>&amp;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DECKER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(</w:t>
      </w:r>
      <w:r w:rsidR="008704E7">
        <w:rPr>
          <w:rFonts w:ascii="Tahoma" w:hAnsi="Tahoma" w:cs="Tahoma"/>
          <w:color w:val="1F3864" w:themeColor="accent1" w:themeShade="80"/>
          <w:lang w:val="en-US"/>
        </w:rPr>
        <w:t>HELLAS</w:t>
      </w:r>
      <w:r w:rsidR="008704E7" w:rsidRPr="008704E7">
        <w:rPr>
          <w:rFonts w:ascii="Tahoma" w:hAnsi="Tahoma" w:cs="Tahoma"/>
          <w:color w:val="1F3864" w:themeColor="accent1" w:themeShade="80"/>
        </w:rPr>
        <w:t>)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TOMMY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HILFIGER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UPCOM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VECTOR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  <w:lang w:val="en-US"/>
        </w:rPr>
        <w:t>BRANDS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VIOSPIRAL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VIVECHROM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VODAFONE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WEST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WIND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  <w:lang w:val="en-US"/>
        </w:rPr>
        <w:t>Y</w:t>
      </w:r>
      <w:r w:rsidR="008704E7">
        <w:rPr>
          <w:rFonts w:ascii="Tahoma" w:hAnsi="Tahoma" w:cs="Tahoma"/>
          <w:color w:val="1F3864" w:themeColor="accent1" w:themeShade="80"/>
          <w:lang w:val="en-US"/>
        </w:rPr>
        <w:t>U</w:t>
      </w:r>
      <w:r w:rsidR="0019067F">
        <w:rPr>
          <w:rFonts w:ascii="Tahoma" w:hAnsi="Tahoma" w:cs="Tahoma"/>
          <w:color w:val="1F3864" w:themeColor="accent1" w:themeShade="80"/>
          <w:lang w:val="en-US"/>
        </w:rPr>
        <w:t>BOTO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ΑΣΦΑΛΕΙΑΙ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CD0666">
        <w:rPr>
          <w:rFonts w:ascii="Tahoma" w:hAnsi="Tahoma" w:cs="Tahoma"/>
          <w:color w:val="1F3864" w:themeColor="accent1" w:themeShade="80"/>
        </w:rPr>
        <w:t>ΜΙΝΕΤΤΑ</w:t>
      </w:r>
      <w:r w:rsidR="00CD0666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CD0666">
        <w:rPr>
          <w:rFonts w:ascii="Tahoma" w:hAnsi="Tahoma" w:cs="Tahoma"/>
          <w:color w:val="1F3864" w:themeColor="accent1" w:themeShade="80"/>
        </w:rPr>
        <w:t>ΑΤΤΙΚ</w:t>
      </w:r>
      <w:r w:rsidR="008704E7">
        <w:rPr>
          <w:rFonts w:ascii="Tahoma" w:hAnsi="Tahoma" w:cs="Tahoma"/>
          <w:color w:val="1F3864" w:themeColor="accent1" w:themeShade="80"/>
        </w:rPr>
        <w:t>ΕΣ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</w:rPr>
        <w:t>ΔΙΑΔΡΟΜΕΣ</w:t>
      </w:r>
      <w:r w:rsidR="00CD0666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ΑΥΤΟΚΙΝΗΤΟΔΡΟΜΟΣ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ΑΙΓΑΙΟΥ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ΓΕΦΥΡΑ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ΓΕΦΥΡΑ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ΛΕΙΤΟΥΡΓΙΑ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ΔΕΗ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ΕΘΝΙΚΗ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ΤΡΑΠΕΖΑ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ΕΛΤΑ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COURIER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ΗΡΩΝ</w:t>
      </w:r>
      <w:r w:rsidR="008704E7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8704E7">
        <w:rPr>
          <w:rFonts w:ascii="Tahoma" w:hAnsi="Tahoma" w:cs="Tahoma"/>
          <w:color w:val="1F3864" w:themeColor="accent1" w:themeShade="80"/>
        </w:rPr>
        <w:t>ΘΕΡΜΟΗΛΕΚΤΡΙΚΗ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ΚΑΥΚΑΣ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ΝΕΑ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ΟΔΟΣ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ΞΥΝ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ΟΛΥΜΠΙΑ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ΟΔΟΣ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8704E7">
        <w:rPr>
          <w:rFonts w:ascii="Tahoma" w:hAnsi="Tahoma" w:cs="Tahoma"/>
          <w:color w:val="1F3864" w:themeColor="accent1" w:themeShade="80"/>
        </w:rPr>
        <w:t xml:space="preserve">ΟΜΙΛΟΣ </w:t>
      </w:r>
      <w:r w:rsidR="0019067F">
        <w:rPr>
          <w:rFonts w:ascii="Tahoma" w:hAnsi="Tahoma" w:cs="Tahoma"/>
          <w:color w:val="1F3864" w:themeColor="accent1" w:themeShade="80"/>
        </w:rPr>
        <w:t>ΟΤΕ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ΟΠΑΠ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ΟΤΕ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ΑΣΦΑΛΙΣΗ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ΠΑΝΤΕΛΗΣ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ΠΑΠΑΔΟΠΟΥΛΟΣ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ΑΕΒΕ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ΠΑΠΑΣΤΡΑΤΟΣ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ΠΕΙΡΑΙΩΣ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DIRECT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SOLUTIONS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ΤΡΑΠΕΖΑ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</w:rPr>
        <w:t>ΠΕΙΡΑΙΩΣ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, </w:t>
      </w:r>
      <w:r w:rsidR="0019067F">
        <w:rPr>
          <w:rFonts w:ascii="Tahoma" w:hAnsi="Tahoma" w:cs="Tahoma"/>
          <w:color w:val="1F3864" w:themeColor="accent1" w:themeShade="80"/>
        </w:rPr>
        <w:t>ΦΙΛΗΣ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 </w:t>
      </w:r>
      <w:r w:rsidR="0019067F">
        <w:rPr>
          <w:rFonts w:ascii="Tahoma" w:hAnsi="Tahoma" w:cs="Tahoma"/>
          <w:color w:val="1F3864" w:themeColor="accent1" w:themeShade="80"/>
          <w:lang w:val="en-US"/>
        </w:rPr>
        <w:t>GLASS</w:t>
      </w:r>
      <w:r w:rsidR="0019067F" w:rsidRPr="008704E7">
        <w:rPr>
          <w:rFonts w:ascii="Tahoma" w:hAnsi="Tahoma" w:cs="Tahoma"/>
          <w:color w:val="1F3864" w:themeColor="accent1" w:themeShade="80"/>
        </w:rPr>
        <w:t xml:space="preserve">. </w:t>
      </w:r>
      <w:r w:rsidRPr="008704E7">
        <w:rPr>
          <w:rFonts w:ascii="Tahoma" w:hAnsi="Tahoma" w:cs="Tahoma"/>
          <w:color w:val="1F3864" w:themeColor="accent1" w:themeShade="80"/>
        </w:rPr>
        <w:t xml:space="preserve">   </w:t>
      </w:r>
    </w:p>
    <w:p w14:paraId="47C14154" w14:textId="7418BEE9" w:rsidR="006848D2" w:rsidRPr="002B098C" w:rsidRDefault="0085704C" w:rsidP="008A6752">
      <w:pPr>
        <w:spacing w:line="276" w:lineRule="auto"/>
        <w:ind w:left="-810" w:right="-424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ahoma" w:hAnsi="Tahoma" w:cs="Tahoma"/>
          <w:color w:val="1F3864" w:themeColor="accent1" w:themeShade="80"/>
        </w:rPr>
        <w:t xml:space="preserve">Μάθετε περισσότερα για τις δράσεις του ΕΙΕΠ στο </w:t>
      </w:r>
      <w:hyperlink r:id="rId6" w:history="1">
        <w:r w:rsidR="0019067F" w:rsidRPr="00715C99">
          <w:rPr>
            <w:rStyle w:val="-"/>
            <w:rFonts w:ascii="Tahoma" w:hAnsi="Tahoma" w:cs="Tahoma"/>
            <w:lang w:val="en-US"/>
          </w:rPr>
          <w:t>www</w:t>
        </w:r>
        <w:r w:rsidR="0019067F" w:rsidRPr="00715C99">
          <w:rPr>
            <w:rStyle w:val="-"/>
            <w:rFonts w:ascii="Tahoma" w:hAnsi="Tahoma" w:cs="Tahoma"/>
          </w:rPr>
          <w:t>.</w:t>
        </w:r>
        <w:proofErr w:type="spellStart"/>
        <w:r w:rsidR="0019067F" w:rsidRPr="00715C99">
          <w:rPr>
            <w:rStyle w:val="-"/>
            <w:rFonts w:ascii="Tahoma" w:hAnsi="Tahoma" w:cs="Tahoma"/>
            <w:lang w:val="en-US"/>
          </w:rPr>
          <w:t>customerservice</w:t>
        </w:r>
        <w:proofErr w:type="spellEnd"/>
        <w:r w:rsidR="0019067F" w:rsidRPr="00715C99">
          <w:rPr>
            <w:rStyle w:val="-"/>
            <w:rFonts w:ascii="Tahoma" w:hAnsi="Tahoma" w:cs="Tahoma"/>
          </w:rPr>
          <w:t>.</w:t>
        </w:r>
        <w:r w:rsidR="0019067F" w:rsidRPr="00715C99">
          <w:rPr>
            <w:rStyle w:val="-"/>
            <w:rFonts w:ascii="Tahoma" w:hAnsi="Tahoma" w:cs="Tahoma"/>
            <w:lang w:val="en-US"/>
          </w:rPr>
          <w:t>gr</w:t>
        </w:r>
      </w:hyperlink>
      <w:r w:rsidR="0019067F" w:rsidRPr="0019067F">
        <w:rPr>
          <w:rStyle w:val="-"/>
          <w:rFonts w:ascii="Tahoma" w:hAnsi="Tahoma" w:cs="Tahoma"/>
          <w:color w:val="023160" w:themeColor="hyperlink" w:themeShade="80"/>
        </w:rPr>
        <w:t xml:space="preserve"> </w:t>
      </w:r>
      <w:r w:rsidR="00C7138A" w:rsidRPr="00C7138A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 xml:space="preserve">και τα </w:t>
      </w:r>
      <w:r w:rsidR="006848D2">
        <w:rPr>
          <w:rFonts w:ascii="Tahoma" w:hAnsi="Tahoma" w:cs="Tahoma"/>
          <w:color w:val="1F3864" w:themeColor="accent1" w:themeShade="80"/>
          <w:lang w:val="en-US"/>
        </w:rPr>
        <w:t>Social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6848D2">
        <w:rPr>
          <w:rFonts w:ascii="Tahoma" w:hAnsi="Tahoma" w:cs="Tahoma"/>
          <w:color w:val="1F3864" w:themeColor="accent1" w:themeShade="80"/>
          <w:lang w:val="en-US"/>
        </w:rPr>
        <w:t>Media</w:t>
      </w:r>
      <w:r w:rsidR="006848D2" w:rsidRPr="006848D2">
        <w:rPr>
          <w:rFonts w:ascii="Tahoma" w:hAnsi="Tahoma" w:cs="Tahoma"/>
          <w:color w:val="1F3864" w:themeColor="accent1" w:themeShade="80"/>
        </w:rPr>
        <w:t xml:space="preserve"> </w:t>
      </w:r>
      <w:r w:rsidR="002B098C">
        <w:rPr>
          <w:rFonts w:ascii="Tahoma" w:hAnsi="Tahoma" w:cs="Tahoma"/>
          <w:color w:val="1F3864" w:themeColor="accent1" w:themeShade="80"/>
        </w:rPr>
        <w:t>(</w:t>
      </w:r>
      <w:hyperlink r:id="rId7" w:history="1">
        <w:r w:rsidR="00FB744A" w:rsidRPr="00FB744A">
          <w:rPr>
            <w:rStyle w:val="-"/>
            <w:rFonts w:ascii="Tahoma" w:hAnsi="Tahoma" w:cs="Tahoma"/>
            <w:lang w:val="en-US"/>
          </w:rPr>
          <w:t>F</w:t>
        </w:r>
        <w:r w:rsidR="002B098C" w:rsidRPr="00FB744A">
          <w:rPr>
            <w:rStyle w:val="-"/>
            <w:rFonts w:ascii="Tahoma" w:hAnsi="Tahoma" w:cs="Tahoma"/>
            <w:lang w:val="en-US"/>
          </w:rPr>
          <w:t>acebook</w:t>
        </w:r>
      </w:hyperlink>
      <w:r w:rsidR="002B098C" w:rsidRPr="00FB744A">
        <w:rPr>
          <w:rFonts w:ascii="Tahoma" w:hAnsi="Tahoma" w:cs="Tahoma"/>
          <w:color w:val="1F3864" w:themeColor="accent1" w:themeShade="80"/>
        </w:rPr>
        <w:t xml:space="preserve">, </w:t>
      </w:r>
      <w:hyperlink r:id="rId8" w:history="1">
        <w:r w:rsidR="00FB744A" w:rsidRPr="00FB744A">
          <w:rPr>
            <w:rStyle w:val="-"/>
            <w:rFonts w:ascii="Tahoma" w:hAnsi="Tahoma" w:cs="Tahoma"/>
            <w:lang w:val="en-US"/>
          </w:rPr>
          <w:t>L</w:t>
        </w:r>
        <w:r w:rsidR="002B098C" w:rsidRPr="00FB744A">
          <w:rPr>
            <w:rStyle w:val="-"/>
            <w:rFonts w:ascii="Tahoma" w:hAnsi="Tahoma" w:cs="Tahoma"/>
            <w:lang w:val="en-US"/>
          </w:rPr>
          <w:t>inked</w:t>
        </w:r>
        <w:r w:rsidR="00FB744A" w:rsidRPr="00FB744A">
          <w:rPr>
            <w:rStyle w:val="-"/>
            <w:rFonts w:ascii="Tahoma" w:hAnsi="Tahoma" w:cs="Tahoma"/>
            <w:lang w:val="en-US"/>
          </w:rPr>
          <w:t>In</w:t>
        </w:r>
      </w:hyperlink>
      <w:r w:rsidR="002B098C" w:rsidRPr="002B098C">
        <w:rPr>
          <w:rFonts w:ascii="Tahoma" w:hAnsi="Tahoma" w:cs="Tahoma"/>
          <w:color w:val="1F3864" w:themeColor="accent1" w:themeShade="80"/>
        </w:rPr>
        <w:t>)</w:t>
      </w:r>
      <w:r>
        <w:rPr>
          <w:rFonts w:ascii="Tahoma" w:hAnsi="Tahoma" w:cs="Tahoma"/>
          <w:color w:val="1F3864" w:themeColor="accent1" w:themeShade="80"/>
        </w:rPr>
        <w:t>.</w:t>
      </w:r>
    </w:p>
    <w:p w14:paraId="3BCF87EC" w14:textId="77777777" w:rsidR="006848D2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color w:val="244061"/>
          <w:sz w:val="20"/>
          <w:szCs w:val="20"/>
        </w:rPr>
      </w:pPr>
    </w:p>
    <w:p w14:paraId="551B84C5" w14:textId="77777777" w:rsidR="006848D2" w:rsidRPr="002B098C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i/>
          <w:color w:val="244061"/>
          <w:sz w:val="20"/>
          <w:szCs w:val="20"/>
        </w:rPr>
      </w:pPr>
      <w:r w:rsidRPr="002B098C">
        <w:rPr>
          <w:rFonts w:ascii="Tahoma" w:hAnsi="Tahoma" w:cs="Tahoma"/>
          <w:i/>
          <w:color w:val="244061"/>
          <w:sz w:val="20"/>
          <w:szCs w:val="20"/>
        </w:rPr>
        <w:t xml:space="preserve">Για περισσότερες πληροφορίες για τους δημοσιογράφους: Σύλβια </w:t>
      </w:r>
      <w:proofErr w:type="spellStart"/>
      <w:r w:rsidRPr="002B098C">
        <w:rPr>
          <w:rFonts w:ascii="Tahoma" w:hAnsi="Tahoma" w:cs="Tahoma"/>
          <w:i/>
          <w:color w:val="244061"/>
          <w:sz w:val="20"/>
          <w:szCs w:val="20"/>
        </w:rPr>
        <w:t>Κοτρώτσου</w:t>
      </w:r>
      <w:proofErr w:type="spellEnd"/>
      <w:r w:rsidRPr="002B098C">
        <w:rPr>
          <w:rFonts w:ascii="Tahoma" w:hAnsi="Tahoma" w:cs="Tahoma"/>
          <w:i/>
          <w:color w:val="244061"/>
          <w:sz w:val="20"/>
          <w:szCs w:val="20"/>
        </w:rPr>
        <w:t xml:space="preserve"> </w:t>
      </w:r>
      <w:r w:rsidRPr="002B098C">
        <w:rPr>
          <w:rFonts w:ascii="Tahoma" w:hAnsi="Tahoma" w:cs="Tahoma"/>
          <w:i/>
          <w:color w:val="244061"/>
          <w:sz w:val="20"/>
          <w:szCs w:val="20"/>
          <w:lang w:val="en-US"/>
        </w:rPr>
        <w:t>VALUECOM</w:t>
      </w:r>
      <w:r w:rsidRPr="002B098C">
        <w:rPr>
          <w:rFonts w:ascii="Tahoma" w:hAnsi="Tahoma" w:cs="Tahoma"/>
          <w:i/>
          <w:color w:val="244061"/>
          <w:sz w:val="20"/>
          <w:szCs w:val="20"/>
        </w:rPr>
        <w:t>, T: 210 32 52 103 (</w:t>
      </w:r>
      <w:proofErr w:type="spellStart"/>
      <w:r w:rsidRPr="002B098C">
        <w:rPr>
          <w:rFonts w:ascii="Tahoma" w:hAnsi="Tahoma" w:cs="Tahoma"/>
          <w:i/>
          <w:color w:val="244061"/>
          <w:sz w:val="20"/>
          <w:szCs w:val="20"/>
        </w:rPr>
        <w:t>εσωτ</w:t>
      </w:r>
      <w:proofErr w:type="spellEnd"/>
      <w:r w:rsidRPr="002B098C">
        <w:rPr>
          <w:rFonts w:ascii="Tahoma" w:hAnsi="Tahoma" w:cs="Tahoma"/>
          <w:i/>
          <w:color w:val="244061"/>
          <w:sz w:val="20"/>
          <w:szCs w:val="20"/>
        </w:rPr>
        <w:t>. 122), E: sylvia_kotrotsou@valuecom.gr</w:t>
      </w:r>
    </w:p>
    <w:p w14:paraId="1BC16611" w14:textId="77777777" w:rsidR="006848D2" w:rsidRPr="00F9083A" w:rsidRDefault="006848D2" w:rsidP="006848D2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810" w:right="-244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5754E40" w14:textId="77777777" w:rsidR="006848D2" w:rsidRPr="00330FF6" w:rsidRDefault="006848D2" w:rsidP="006848D2">
      <w:pPr>
        <w:spacing w:after="0" w:line="360" w:lineRule="auto"/>
        <w:ind w:left="-810" w:right="-24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6047D04E" w14:textId="77777777" w:rsidR="006848D2" w:rsidRPr="00330FF6" w:rsidRDefault="006848D2" w:rsidP="006848D2">
      <w:pPr>
        <w:pBdr>
          <w:top w:val="single" w:sz="4" w:space="1" w:color="auto"/>
        </w:pBdr>
        <w:spacing w:after="0" w:line="360" w:lineRule="auto"/>
        <w:ind w:left="-810" w:right="-24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6529B97B" w14:textId="164A085A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Μαρία Καραδελή,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Training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proofErr w:type="spellStart"/>
      <w:r w:rsidRPr="006848D2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6848D2"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e-mail: </w:t>
      </w:r>
      <w:hyperlink r:id="rId9" w:history="1">
        <w:r w:rsidRPr="00350FE8">
          <w:rPr>
            <w:rStyle w:val="-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0CBD9FFE" w14:textId="77777777" w:rsidR="006848D2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61AF93DC" w14:textId="77777777" w:rsidR="006848D2" w:rsidRPr="00A3544F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7C84ECB" w14:textId="20939FC2" w:rsidR="006848D2" w:rsidRPr="00330FF6" w:rsidRDefault="006848D2" w:rsidP="006848D2">
      <w:pPr>
        <w:spacing w:after="0" w:line="360" w:lineRule="auto"/>
        <w:ind w:left="-810" w:right="-24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>
        <w:rPr>
          <w:rFonts w:ascii="Tahoma" w:hAnsi="Tahoma" w:cs="Tahoma"/>
          <w:color w:val="848484"/>
          <w:sz w:val="18"/>
          <w:szCs w:val="20"/>
        </w:rPr>
        <w:t>1</w:t>
      </w:r>
      <w:r w:rsidR="008704E7">
        <w:rPr>
          <w:rFonts w:ascii="Tahoma" w:hAnsi="Tahoma" w:cs="Tahoma"/>
          <w:color w:val="848484"/>
          <w:sz w:val="18"/>
          <w:szCs w:val="20"/>
        </w:rPr>
        <w:t>5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56D9620" w14:textId="795394FA" w:rsidR="00C7138A" w:rsidRPr="006848D2" w:rsidRDefault="00C7138A" w:rsidP="008647E1">
      <w:pPr>
        <w:spacing w:line="276" w:lineRule="auto"/>
        <w:ind w:left="-810" w:right="-424"/>
        <w:rPr>
          <w:rFonts w:ascii="Tahoma" w:hAnsi="Tahoma" w:cs="Tahoma"/>
          <w:color w:val="1F3864" w:themeColor="accent1" w:themeShade="80"/>
        </w:rPr>
      </w:pPr>
    </w:p>
    <w:p w14:paraId="5C4E7537" w14:textId="3A3545C3" w:rsidR="00DE0CD4" w:rsidRDefault="00DE0CD4" w:rsidP="00DE0CD4">
      <w:pPr>
        <w:ind w:left="-810" w:right="-514"/>
        <w:rPr>
          <w:rFonts w:ascii="Tahoma" w:hAnsi="Tahoma" w:cs="Tahoma"/>
          <w:color w:val="2F5496" w:themeColor="accent1" w:themeShade="BF"/>
        </w:rPr>
      </w:pPr>
    </w:p>
    <w:p w14:paraId="3CD9D269" w14:textId="77777777" w:rsidR="00CA1E64" w:rsidRPr="00CA1E64" w:rsidRDefault="00CA1E64" w:rsidP="00CA1E64">
      <w:pPr>
        <w:jc w:val="center"/>
        <w:rPr>
          <w:rFonts w:ascii="Tahoma" w:hAnsi="Tahoma" w:cs="Tahoma"/>
          <w:color w:val="2F5496" w:themeColor="accent1" w:themeShade="BF"/>
        </w:rPr>
      </w:pPr>
    </w:p>
    <w:sectPr w:rsidR="00CA1E64" w:rsidRPr="00CA1E64" w:rsidSect="00CA1E64">
      <w:headerReference w:type="default" r:id="rId10"/>
      <w:pgSz w:w="11906" w:h="16838"/>
      <w:pgMar w:top="810" w:right="1800" w:bottom="1440" w:left="180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2B2E" w14:textId="77777777" w:rsidR="00872EEF" w:rsidRDefault="00872EEF" w:rsidP="00CA1E64">
      <w:pPr>
        <w:spacing w:after="0" w:line="240" w:lineRule="auto"/>
      </w:pPr>
      <w:r>
        <w:separator/>
      </w:r>
    </w:p>
  </w:endnote>
  <w:endnote w:type="continuationSeparator" w:id="0">
    <w:p w14:paraId="3D566F39" w14:textId="77777777" w:rsidR="00872EEF" w:rsidRDefault="00872EEF" w:rsidP="00CA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73EB" w14:textId="77777777" w:rsidR="00872EEF" w:rsidRDefault="00872EEF" w:rsidP="00CA1E64">
      <w:pPr>
        <w:spacing w:after="0" w:line="240" w:lineRule="auto"/>
      </w:pPr>
      <w:r>
        <w:separator/>
      </w:r>
    </w:p>
  </w:footnote>
  <w:footnote w:type="continuationSeparator" w:id="0">
    <w:p w14:paraId="0F9688B8" w14:textId="77777777" w:rsidR="00872EEF" w:rsidRDefault="00872EEF" w:rsidP="00CA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ECA1" w14:textId="6D2F9552" w:rsidR="00CA1E64" w:rsidRDefault="00CA1E64" w:rsidP="00CA1E64">
    <w:pPr>
      <w:pStyle w:val="a3"/>
      <w:jc w:val="center"/>
    </w:pPr>
    <w:r>
      <w:rPr>
        <w:noProof/>
        <w:lang w:eastAsia="el-GR"/>
      </w:rPr>
      <w:drawing>
        <wp:inline distT="0" distB="0" distL="0" distR="0" wp14:anchorId="55806D50" wp14:editId="59D84788">
          <wp:extent cx="1685925" cy="1027062"/>
          <wp:effectExtent l="0" t="0" r="0" b="1905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c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989" cy="103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3EA"/>
    <w:rsid w:val="000A1FC9"/>
    <w:rsid w:val="00100C95"/>
    <w:rsid w:val="001521B8"/>
    <w:rsid w:val="001675B8"/>
    <w:rsid w:val="0019067F"/>
    <w:rsid w:val="001A03EA"/>
    <w:rsid w:val="00267866"/>
    <w:rsid w:val="00283A31"/>
    <w:rsid w:val="002A3206"/>
    <w:rsid w:val="002B098C"/>
    <w:rsid w:val="002E33ED"/>
    <w:rsid w:val="00437E54"/>
    <w:rsid w:val="006741BC"/>
    <w:rsid w:val="006848D2"/>
    <w:rsid w:val="00721CE6"/>
    <w:rsid w:val="007269F0"/>
    <w:rsid w:val="007A4B80"/>
    <w:rsid w:val="00835172"/>
    <w:rsid w:val="0085704C"/>
    <w:rsid w:val="008647E1"/>
    <w:rsid w:val="008704E7"/>
    <w:rsid w:val="00872EEF"/>
    <w:rsid w:val="008A6752"/>
    <w:rsid w:val="00911FE9"/>
    <w:rsid w:val="00953C88"/>
    <w:rsid w:val="009B428E"/>
    <w:rsid w:val="009F1DCA"/>
    <w:rsid w:val="00AE1DCE"/>
    <w:rsid w:val="00B11D01"/>
    <w:rsid w:val="00B34F05"/>
    <w:rsid w:val="00B87171"/>
    <w:rsid w:val="00B876B2"/>
    <w:rsid w:val="00C7138A"/>
    <w:rsid w:val="00CA1E64"/>
    <w:rsid w:val="00CD0666"/>
    <w:rsid w:val="00D65FF2"/>
    <w:rsid w:val="00DE0CD4"/>
    <w:rsid w:val="00E82F89"/>
    <w:rsid w:val="00ED01D5"/>
    <w:rsid w:val="00F601F8"/>
    <w:rsid w:val="00F875EC"/>
    <w:rsid w:val="00FA3CC1"/>
    <w:rsid w:val="00FA5785"/>
    <w:rsid w:val="00FA6B3C"/>
    <w:rsid w:val="00FB3FA4"/>
    <w:rsid w:val="00FB744A"/>
    <w:rsid w:val="00FC1C49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0CF58E"/>
  <w15:docId w15:val="{C152ABA7-C011-44C2-B6C0-689755CB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A1E64"/>
  </w:style>
  <w:style w:type="paragraph" w:styleId="a4">
    <w:name w:val="footer"/>
    <w:basedOn w:val="a"/>
    <w:link w:val="Char0"/>
    <w:uiPriority w:val="99"/>
    <w:unhideWhenUsed/>
    <w:rsid w:val="00CA1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A1E64"/>
  </w:style>
  <w:style w:type="character" w:styleId="-">
    <w:name w:val="Hyperlink"/>
    <w:basedOn w:val="a0"/>
    <w:uiPriority w:val="99"/>
    <w:unhideWhenUsed/>
    <w:rsid w:val="00C7138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7138A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78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67866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26786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267866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67866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267866"/>
    <w:rPr>
      <w:b/>
      <w:bCs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19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%CE%B5%CE%BB%CE%BB%CE%B7%CE%BD%CE%B9%CE%BA%CE%BF-%CE%B9%CE%BD%CF%83%CF%84%CE%B9%CF%84%CE%BF%CF%85%CF%84%CE%BF-%CE%B5%CE%BE%CF%85%CF%80%CE%B7%CF%81%CE%B5%CF%84%CE%B7%CF%83%CE%B7%CF%82-%CF%80%CE%B5%CE%BB%CE%B1%CF%84%CF%89%CE%BD-44a8a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iepC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erservice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ia.karadeli@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Sylvia Kotrotsou</cp:lastModifiedBy>
  <cp:revision>29</cp:revision>
  <dcterms:created xsi:type="dcterms:W3CDTF">2018-09-18T15:07:00Z</dcterms:created>
  <dcterms:modified xsi:type="dcterms:W3CDTF">2018-10-05T15:17:00Z</dcterms:modified>
</cp:coreProperties>
</file>