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76D0C299" w:rsidR="00CE7517" w:rsidRPr="004F4ADA" w:rsidRDefault="00CE7517" w:rsidP="00A23FBE">
      <w:pPr>
        <w:ind w:left="-720" w:right="-514"/>
        <w:jc w:val="right"/>
        <w:rPr>
          <w:rFonts w:ascii="Tahoma" w:hAnsi="Tahoma" w:cs="Tahoma"/>
          <w:sz w:val="20"/>
        </w:rPr>
      </w:pPr>
      <w:r w:rsidRPr="004F4ADA">
        <w:rPr>
          <w:rFonts w:ascii="Tahoma" w:hAnsi="Tahoma" w:cs="Tahoma"/>
          <w:sz w:val="20"/>
        </w:rPr>
        <w:t>Δευτέρα 25 Φεβρουαρίου 2019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531C32A0" w14:textId="41D3D23E" w:rsidR="00CE7517" w:rsidRPr="00A23FBE" w:rsidRDefault="007A05BC" w:rsidP="00A23FBE">
      <w:pPr>
        <w:ind w:left="-720" w:right="-51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Ελληνικό Ινστιτούτο Εξυπηρέτησης Πελατών</w:t>
      </w:r>
      <w:r w:rsidRPr="007A05BC">
        <w:rPr>
          <w:rFonts w:ascii="Tahoma" w:hAnsi="Tahoma" w:cs="Tahoma"/>
          <w:b/>
          <w:sz w:val="28"/>
        </w:rPr>
        <w:t xml:space="preserve">: </w:t>
      </w:r>
      <w:r w:rsidR="002569A9">
        <w:rPr>
          <w:rFonts w:ascii="Tahoma" w:hAnsi="Tahoma" w:cs="Tahoma"/>
          <w:b/>
          <w:sz w:val="28"/>
        </w:rPr>
        <w:t xml:space="preserve">Στρατηγική συνεργασία με το </w:t>
      </w:r>
      <w:r w:rsidR="002569A9">
        <w:rPr>
          <w:rFonts w:ascii="Tahoma" w:hAnsi="Tahoma" w:cs="Tahoma"/>
          <w:b/>
          <w:sz w:val="28"/>
          <w:lang w:val="en-US"/>
        </w:rPr>
        <w:t>Alba</w:t>
      </w:r>
      <w:r w:rsidR="00104058">
        <w:rPr>
          <w:rFonts w:ascii="Tahoma" w:hAnsi="Tahoma" w:cs="Tahoma"/>
          <w:b/>
          <w:sz w:val="28"/>
        </w:rPr>
        <w:t xml:space="preserve"> με στόχο την </w:t>
      </w:r>
      <w:r w:rsidR="00CE7517" w:rsidRPr="00A23FBE">
        <w:rPr>
          <w:rFonts w:ascii="Tahoma" w:hAnsi="Tahoma" w:cs="Tahoma"/>
          <w:b/>
          <w:sz w:val="28"/>
        </w:rPr>
        <w:t>εκπαίδευση των στελεχών Εξυπηρέτησης Πελατών</w:t>
      </w:r>
    </w:p>
    <w:p w14:paraId="73E6224D" w14:textId="66CAEE00" w:rsidR="00CE7517" w:rsidRPr="00CC0F63" w:rsidRDefault="00CE7517" w:rsidP="00A23FBE">
      <w:pPr>
        <w:ind w:left="-720" w:right="-514"/>
        <w:jc w:val="center"/>
        <w:rPr>
          <w:rFonts w:ascii="Tahoma" w:hAnsi="Tahoma" w:cs="Tahoma"/>
          <w:i/>
        </w:rPr>
      </w:pPr>
      <w:r w:rsidRPr="00A23FBE">
        <w:rPr>
          <w:rFonts w:ascii="Tahoma" w:hAnsi="Tahoma" w:cs="Tahoma"/>
          <w:i/>
        </w:rPr>
        <w:t xml:space="preserve">Ο νέος κύκλος του </w:t>
      </w:r>
      <w:r w:rsidR="00104058">
        <w:rPr>
          <w:rFonts w:ascii="Tahoma" w:hAnsi="Tahoma" w:cs="Tahoma"/>
          <w:i/>
        </w:rPr>
        <w:t>«</w:t>
      </w:r>
      <w:r w:rsidRPr="00A23FBE">
        <w:rPr>
          <w:rFonts w:ascii="Tahoma" w:hAnsi="Tahoma" w:cs="Tahoma"/>
          <w:i/>
          <w:lang w:val="en-US"/>
        </w:rPr>
        <w:t>Executive</w:t>
      </w:r>
      <w:r w:rsidRPr="00A23FBE">
        <w:rPr>
          <w:rFonts w:ascii="Tahoma" w:hAnsi="Tahoma" w:cs="Tahoma"/>
          <w:i/>
        </w:rPr>
        <w:t xml:space="preserve"> </w:t>
      </w:r>
      <w:r w:rsidRPr="00A23FBE">
        <w:rPr>
          <w:rFonts w:ascii="Tahoma" w:hAnsi="Tahoma" w:cs="Tahoma"/>
          <w:i/>
          <w:lang w:val="en-US"/>
        </w:rPr>
        <w:t>Program</w:t>
      </w:r>
      <w:r w:rsidRPr="00A23FBE">
        <w:rPr>
          <w:rFonts w:ascii="Tahoma" w:hAnsi="Tahoma" w:cs="Tahoma"/>
          <w:i/>
        </w:rPr>
        <w:t>: Στρατηγική Ηγεσία Εξυπηρέτησης Πελατών</w:t>
      </w:r>
      <w:r w:rsidR="00104058">
        <w:rPr>
          <w:rFonts w:ascii="Tahoma" w:hAnsi="Tahoma" w:cs="Tahoma"/>
          <w:i/>
        </w:rPr>
        <w:t>»</w:t>
      </w:r>
      <w:r w:rsidRPr="00A23FBE">
        <w:rPr>
          <w:rFonts w:ascii="Tahoma" w:hAnsi="Tahoma" w:cs="Tahoma"/>
          <w:i/>
        </w:rPr>
        <w:t xml:space="preserve"> ξεκινάει το</w:t>
      </w:r>
      <w:r w:rsidR="00104058">
        <w:rPr>
          <w:rFonts w:ascii="Tahoma" w:hAnsi="Tahoma" w:cs="Tahoma"/>
          <w:i/>
        </w:rPr>
        <w:t xml:space="preserve">ν </w:t>
      </w:r>
      <w:r w:rsidRPr="00A23FBE">
        <w:rPr>
          <w:rFonts w:ascii="Tahoma" w:hAnsi="Tahoma" w:cs="Tahoma"/>
          <w:i/>
        </w:rPr>
        <w:t>Μάιο 2019</w:t>
      </w:r>
      <w:r w:rsidR="005452E4">
        <w:rPr>
          <w:rFonts w:ascii="Tahoma" w:hAnsi="Tahoma" w:cs="Tahoma"/>
          <w:i/>
        </w:rPr>
        <w:t xml:space="preserve"> – 4 ημέρες </w:t>
      </w:r>
      <w:r w:rsidR="005452E4" w:rsidRPr="00CC0F63">
        <w:rPr>
          <w:rFonts w:ascii="Tahoma" w:hAnsi="Tahoma" w:cs="Tahoma"/>
          <w:i/>
        </w:rPr>
        <w:t>εκπαίδευση</w:t>
      </w:r>
      <w:r w:rsidR="007D54D0">
        <w:rPr>
          <w:rFonts w:ascii="Tahoma" w:hAnsi="Tahoma" w:cs="Tahoma"/>
          <w:i/>
        </w:rPr>
        <w:t>ς</w:t>
      </w:r>
      <w:r w:rsidR="005452E4" w:rsidRPr="00CC0F63">
        <w:rPr>
          <w:rFonts w:ascii="Tahoma" w:hAnsi="Tahoma" w:cs="Tahoma"/>
          <w:i/>
        </w:rPr>
        <w:t xml:space="preserve">, 32 ώρες </w:t>
      </w:r>
      <w:r w:rsidR="00CC0F63" w:rsidRPr="00CC0F63">
        <w:rPr>
          <w:rFonts w:ascii="Tahoma" w:hAnsi="Tahoma" w:cs="Tahoma"/>
          <w:i/>
        </w:rPr>
        <w:t>γεμάτες</w:t>
      </w:r>
      <w:r w:rsidR="00CC0F63">
        <w:rPr>
          <w:rFonts w:ascii="Tahoma" w:hAnsi="Tahoma" w:cs="Tahoma"/>
          <w:i/>
        </w:rPr>
        <w:t xml:space="preserve"> </w:t>
      </w:r>
      <w:r w:rsidR="00CC0F63">
        <w:rPr>
          <w:rFonts w:ascii="Tahoma" w:hAnsi="Tahoma" w:cs="Tahoma"/>
          <w:i/>
          <w:lang w:val="en-US"/>
        </w:rPr>
        <w:t>Customer</w:t>
      </w:r>
      <w:r w:rsidR="00CC0F63" w:rsidRPr="00CC0F63">
        <w:rPr>
          <w:rFonts w:ascii="Tahoma" w:hAnsi="Tahoma" w:cs="Tahoma"/>
          <w:i/>
        </w:rPr>
        <w:t xml:space="preserve"> </w:t>
      </w:r>
      <w:r w:rsidR="00CC0F63">
        <w:rPr>
          <w:rFonts w:ascii="Tahoma" w:hAnsi="Tahoma" w:cs="Tahoma"/>
          <w:i/>
          <w:lang w:val="en-US"/>
        </w:rPr>
        <w:t>Service</w:t>
      </w:r>
    </w:p>
    <w:p w14:paraId="68F3E540" w14:textId="6FAEBFE8" w:rsidR="00CE7517" w:rsidRPr="00A23FBE" w:rsidRDefault="00CE7517" w:rsidP="00A23FBE">
      <w:pPr>
        <w:ind w:left="-720" w:right="-514"/>
        <w:jc w:val="center"/>
        <w:rPr>
          <w:rFonts w:ascii="Tahoma" w:hAnsi="Tahoma" w:cs="Tahoma"/>
          <w:i/>
        </w:rPr>
      </w:pPr>
    </w:p>
    <w:p w14:paraId="1E052A8F" w14:textId="362F6282" w:rsidR="00CE7517" w:rsidRPr="00A23FBE" w:rsidRDefault="00052F9C" w:rsidP="00097228">
      <w:pPr>
        <w:ind w:left="-720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 xml:space="preserve">Το </w:t>
      </w:r>
      <w:r w:rsidRPr="00A23FBE">
        <w:rPr>
          <w:rFonts w:ascii="Tahoma" w:hAnsi="Tahoma" w:cs="Tahoma"/>
          <w:b/>
        </w:rPr>
        <w:t>Ελληνικό Ινστιτούτο Εξυπηρέτησης Πελατών (ΕΙΕΠ)</w:t>
      </w:r>
      <w:r w:rsidRPr="00A23FBE">
        <w:rPr>
          <w:rFonts w:ascii="Tahoma" w:hAnsi="Tahoma" w:cs="Tahoma"/>
        </w:rPr>
        <w:t xml:space="preserve"> με στόχο τη διάχυση εξειδικευμένης γνώσης και την ανάπτυξη των στελεχών Εξυπηρέτησης Πελατών, από τον Οκτώβριο 2017, συνεργάζεται</w:t>
      </w:r>
      <w:r w:rsidR="00527B01" w:rsidRPr="00A23FBE">
        <w:rPr>
          <w:rFonts w:ascii="Tahoma" w:hAnsi="Tahoma" w:cs="Tahoma"/>
        </w:rPr>
        <w:t xml:space="preserve"> </w:t>
      </w:r>
      <w:r w:rsidRPr="00A23FBE">
        <w:rPr>
          <w:rFonts w:ascii="Tahoma" w:hAnsi="Tahoma" w:cs="Tahoma"/>
        </w:rPr>
        <w:t>με το</w:t>
      </w:r>
      <w:r w:rsidRPr="00A23FBE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Alba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Graduate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Business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School</w:t>
      </w:r>
      <w:r w:rsidR="00520995" w:rsidRPr="00810134">
        <w:rPr>
          <w:rFonts w:ascii="Tahoma" w:hAnsi="Tahoma" w:cs="Tahoma"/>
          <w:b/>
        </w:rPr>
        <w:t xml:space="preserve">, </w:t>
      </w:r>
      <w:r w:rsidR="00520995" w:rsidRPr="00520995">
        <w:rPr>
          <w:rFonts w:ascii="Tahoma" w:hAnsi="Tahoma" w:cs="Tahoma"/>
          <w:b/>
          <w:lang w:val="en-US"/>
        </w:rPr>
        <w:t>The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American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College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of</w:t>
      </w:r>
      <w:r w:rsidR="00520995" w:rsidRPr="00810134">
        <w:rPr>
          <w:rFonts w:ascii="Tahoma" w:hAnsi="Tahoma" w:cs="Tahoma"/>
          <w:b/>
        </w:rPr>
        <w:t xml:space="preserve"> </w:t>
      </w:r>
      <w:r w:rsidR="00520995" w:rsidRPr="00520995">
        <w:rPr>
          <w:rFonts w:ascii="Tahoma" w:hAnsi="Tahoma" w:cs="Tahoma"/>
          <w:b/>
          <w:lang w:val="en-US"/>
        </w:rPr>
        <w:t>Greece</w:t>
      </w:r>
      <w:r w:rsidR="00527B01" w:rsidRPr="00A23FBE">
        <w:rPr>
          <w:rFonts w:ascii="Tahoma" w:hAnsi="Tahoma" w:cs="Tahoma"/>
        </w:rPr>
        <w:t xml:space="preserve"> για την υλοποίηση </w:t>
      </w:r>
      <w:proofErr w:type="spellStart"/>
      <w:r w:rsidR="007A05BC">
        <w:rPr>
          <w:rFonts w:ascii="Tahoma" w:hAnsi="Tahoma" w:cs="Tahoma"/>
        </w:rPr>
        <w:t>στοχευμένων</w:t>
      </w:r>
      <w:proofErr w:type="spellEnd"/>
      <w:r w:rsidR="007A05BC">
        <w:rPr>
          <w:rFonts w:ascii="Tahoma" w:hAnsi="Tahoma" w:cs="Tahoma"/>
        </w:rPr>
        <w:t xml:space="preserve"> </w:t>
      </w:r>
      <w:r w:rsidR="00527B01" w:rsidRPr="00A23FBE">
        <w:rPr>
          <w:rFonts w:ascii="Tahoma" w:hAnsi="Tahoma" w:cs="Tahoma"/>
        </w:rPr>
        <w:t>εκπαιδευτικών προγραμμάτων</w:t>
      </w:r>
      <w:r w:rsidR="009F4866" w:rsidRPr="009F4866">
        <w:rPr>
          <w:rFonts w:ascii="Tahoma" w:hAnsi="Tahoma" w:cs="Tahoma"/>
        </w:rPr>
        <w:t xml:space="preserve"> </w:t>
      </w:r>
      <w:r w:rsidR="009F4866">
        <w:rPr>
          <w:rFonts w:ascii="Tahoma" w:hAnsi="Tahoma" w:cs="Tahoma"/>
        </w:rPr>
        <w:t xml:space="preserve">στο σύγχρονο </w:t>
      </w:r>
      <w:r w:rsidR="009F4866">
        <w:rPr>
          <w:rFonts w:ascii="Tahoma" w:hAnsi="Tahoma" w:cs="Tahoma"/>
          <w:lang w:val="en-US"/>
        </w:rPr>
        <w:t>Customer</w:t>
      </w:r>
      <w:r w:rsidR="009F4866" w:rsidRPr="009F4866">
        <w:rPr>
          <w:rFonts w:ascii="Tahoma" w:hAnsi="Tahoma" w:cs="Tahoma"/>
        </w:rPr>
        <w:t xml:space="preserve"> </w:t>
      </w:r>
      <w:r w:rsidR="009F4866">
        <w:rPr>
          <w:rFonts w:ascii="Tahoma" w:hAnsi="Tahoma" w:cs="Tahoma"/>
          <w:lang w:val="en-US"/>
        </w:rPr>
        <w:t>Service</w:t>
      </w:r>
      <w:r w:rsidR="00527B01" w:rsidRPr="00A23FBE">
        <w:rPr>
          <w:rFonts w:ascii="Tahoma" w:hAnsi="Tahoma" w:cs="Tahoma"/>
        </w:rPr>
        <w:t>. Σε συνέχεια της επιτυχημένης εκπαίδευσης π</w:t>
      </w:r>
      <w:r w:rsidR="00104058">
        <w:rPr>
          <w:rFonts w:ascii="Tahoma" w:hAnsi="Tahoma" w:cs="Tahoma"/>
        </w:rPr>
        <w:t xml:space="preserve">ερισσότερων </w:t>
      </w:r>
      <w:r w:rsidR="00527B01" w:rsidRPr="00A23FBE">
        <w:rPr>
          <w:rFonts w:ascii="Tahoma" w:hAnsi="Tahoma" w:cs="Tahoma"/>
        </w:rPr>
        <w:t>από 200 στελεχών</w:t>
      </w:r>
      <w:r w:rsidR="007A05BC">
        <w:rPr>
          <w:rFonts w:ascii="Tahoma" w:hAnsi="Tahoma" w:cs="Tahoma"/>
        </w:rPr>
        <w:t xml:space="preserve"> μέχρι σήμερα</w:t>
      </w:r>
      <w:r w:rsidR="00527B01" w:rsidRPr="00A23FBE">
        <w:rPr>
          <w:rFonts w:ascii="Tahoma" w:hAnsi="Tahoma" w:cs="Tahoma"/>
        </w:rPr>
        <w:t xml:space="preserve">, </w:t>
      </w:r>
      <w:r w:rsidR="00104058">
        <w:rPr>
          <w:rFonts w:ascii="Tahoma" w:hAnsi="Tahoma" w:cs="Tahoma"/>
        </w:rPr>
        <w:t xml:space="preserve">ο νέος κύκλος </w:t>
      </w:r>
      <w:r w:rsidR="00527B01" w:rsidRPr="00A23FBE">
        <w:rPr>
          <w:rFonts w:ascii="Tahoma" w:hAnsi="Tahoma" w:cs="Tahoma"/>
        </w:rPr>
        <w:t>του προγράμματος</w:t>
      </w:r>
      <w:r w:rsidR="00777C2A" w:rsidRPr="00A23FBE">
        <w:rPr>
          <w:rFonts w:ascii="Tahoma" w:hAnsi="Tahoma" w:cs="Tahoma"/>
        </w:rPr>
        <w:t xml:space="preserve"> </w:t>
      </w:r>
      <w:r w:rsidR="00777C2A" w:rsidRPr="00A23FBE">
        <w:rPr>
          <w:rFonts w:ascii="Tahoma" w:hAnsi="Tahoma" w:cs="Tahoma"/>
          <w:b/>
        </w:rPr>
        <w:t xml:space="preserve">«Executive </w:t>
      </w:r>
      <w:proofErr w:type="spellStart"/>
      <w:r w:rsidR="00777C2A" w:rsidRPr="00A23FBE">
        <w:rPr>
          <w:rFonts w:ascii="Tahoma" w:hAnsi="Tahoma" w:cs="Tahoma"/>
          <w:b/>
        </w:rPr>
        <w:t>Program</w:t>
      </w:r>
      <w:proofErr w:type="spellEnd"/>
      <w:r w:rsidR="00777C2A" w:rsidRPr="00A23FBE">
        <w:rPr>
          <w:rFonts w:ascii="Tahoma" w:hAnsi="Tahoma" w:cs="Tahoma"/>
          <w:b/>
        </w:rPr>
        <w:t xml:space="preserve">: </w:t>
      </w:r>
      <w:proofErr w:type="spellStart"/>
      <w:r w:rsidR="00777C2A" w:rsidRPr="00A23FBE">
        <w:rPr>
          <w:rFonts w:ascii="Tahoma" w:hAnsi="Tahoma" w:cs="Tahoma"/>
          <w:b/>
        </w:rPr>
        <w:t>Strategic</w:t>
      </w:r>
      <w:proofErr w:type="spellEnd"/>
      <w:r w:rsidR="00777C2A" w:rsidRPr="00A23FBE">
        <w:rPr>
          <w:rFonts w:ascii="Tahoma" w:hAnsi="Tahoma" w:cs="Tahoma"/>
          <w:b/>
        </w:rPr>
        <w:t xml:space="preserve"> </w:t>
      </w:r>
      <w:proofErr w:type="spellStart"/>
      <w:r w:rsidR="00777C2A" w:rsidRPr="00A23FBE">
        <w:rPr>
          <w:rFonts w:ascii="Tahoma" w:hAnsi="Tahoma" w:cs="Tahoma"/>
          <w:b/>
        </w:rPr>
        <w:t>Customer</w:t>
      </w:r>
      <w:proofErr w:type="spellEnd"/>
      <w:r w:rsidR="00777C2A" w:rsidRPr="00A23FBE">
        <w:rPr>
          <w:rFonts w:ascii="Tahoma" w:hAnsi="Tahoma" w:cs="Tahoma"/>
          <w:b/>
        </w:rPr>
        <w:t xml:space="preserve"> </w:t>
      </w:r>
      <w:proofErr w:type="spellStart"/>
      <w:r w:rsidR="00777C2A" w:rsidRPr="00A23FBE">
        <w:rPr>
          <w:rFonts w:ascii="Tahoma" w:hAnsi="Tahoma" w:cs="Tahoma"/>
          <w:b/>
        </w:rPr>
        <w:t>Service</w:t>
      </w:r>
      <w:proofErr w:type="spellEnd"/>
      <w:r w:rsidR="00777C2A" w:rsidRPr="00A23FBE">
        <w:rPr>
          <w:rFonts w:ascii="Tahoma" w:hAnsi="Tahoma" w:cs="Tahoma"/>
          <w:b/>
        </w:rPr>
        <w:t xml:space="preserve"> </w:t>
      </w:r>
      <w:proofErr w:type="spellStart"/>
      <w:r w:rsidR="00777C2A" w:rsidRPr="00A23FBE">
        <w:rPr>
          <w:rFonts w:ascii="Tahoma" w:hAnsi="Tahoma" w:cs="Tahoma"/>
          <w:b/>
        </w:rPr>
        <w:t>Leadership</w:t>
      </w:r>
      <w:proofErr w:type="spellEnd"/>
      <w:r w:rsidR="00777C2A" w:rsidRPr="00A23FBE">
        <w:rPr>
          <w:rFonts w:ascii="Tahoma" w:hAnsi="Tahoma" w:cs="Tahoma"/>
          <w:b/>
        </w:rPr>
        <w:t>»</w:t>
      </w:r>
      <w:r w:rsidR="00777C2A" w:rsidRPr="00A23FBE">
        <w:rPr>
          <w:rFonts w:ascii="Tahoma" w:hAnsi="Tahoma" w:cs="Tahoma"/>
        </w:rPr>
        <w:t xml:space="preserve"> </w:t>
      </w:r>
      <w:r w:rsidR="00104058">
        <w:rPr>
          <w:rFonts w:ascii="Tahoma" w:hAnsi="Tahoma" w:cs="Tahoma"/>
        </w:rPr>
        <w:t xml:space="preserve">ξεκινάει </w:t>
      </w:r>
      <w:r w:rsidR="00777C2A" w:rsidRPr="00A23FBE">
        <w:rPr>
          <w:rFonts w:ascii="Tahoma" w:hAnsi="Tahoma" w:cs="Tahoma"/>
        </w:rPr>
        <w:t>το</w:t>
      </w:r>
      <w:r w:rsidR="00104058">
        <w:rPr>
          <w:rFonts w:ascii="Tahoma" w:hAnsi="Tahoma" w:cs="Tahoma"/>
        </w:rPr>
        <w:t>ν</w:t>
      </w:r>
      <w:r w:rsidR="00777C2A" w:rsidRPr="00A23FBE">
        <w:rPr>
          <w:rFonts w:ascii="Tahoma" w:hAnsi="Tahoma" w:cs="Tahoma"/>
        </w:rPr>
        <w:t xml:space="preserve"> Μάιο 2019. </w:t>
      </w:r>
    </w:p>
    <w:p w14:paraId="00801E54" w14:textId="405DA1C4" w:rsidR="00777EF5" w:rsidRPr="0017450A" w:rsidRDefault="00777C2A" w:rsidP="0017450A">
      <w:pPr>
        <w:ind w:left="-720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>Το</w:t>
      </w:r>
      <w:r w:rsidR="007A05BC">
        <w:rPr>
          <w:rFonts w:ascii="Tahoma" w:hAnsi="Tahoma" w:cs="Tahoma"/>
        </w:rPr>
        <w:t xml:space="preserve"> συγκεκριμένο</w:t>
      </w:r>
      <w:r w:rsidRPr="00A23FBE">
        <w:rPr>
          <w:rFonts w:ascii="Tahoma" w:hAnsi="Tahoma" w:cs="Tahoma"/>
        </w:rPr>
        <w:t xml:space="preserve"> </w:t>
      </w:r>
      <w:r w:rsidR="00256B75">
        <w:rPr>
          <w:rFonts w:ascii="Tahoma" w:hAnsi="Tahoma" w:cs="Tahoma"/>
        </w:rPr>
        <w:t xml:space="preserve">καινοτόμο </w:t>
      </w:r>
      <w:r w:rsidRPr="00A23FBE">
        <w:rPr>
          <w:rFonts w:ascii="Tahoma" w:hAnsi="Tahoma" w:cs="Tahoma"/>
        </w:rPr>
        <w:t>πρόγραμμα αποσκοπεί να ενδυναμώσει στελέχη που ηγούνται ομάδων Εξυπηρέτησης Πελατών, με δεξιότητες ηγεσίας που θα τα βοηθήσουν να</w:t>
      </w:r>
      <w:r w:rsidR="00104058">
        <w:rPr>
          <w:rFonts w:ascii="Tahoma" w:hAnsi="Tahoma" w:cs="Tahoma"/>
        </w:rPr>
        <w:t xml:space="preserve"> καθ</w:t>
      </w:r>
      <w:r w:rsidRPr="00A23FBE">
        <w:rPr>
          <w:rFonts w:ascii="Tahoma" w:hAnsi="Tahoma" w:cs="Tahoma"/>
        </w:rPr>
        <w:t xml:space="preserve">οδηγήσουν τις ομάδες τους και τους Οργανισμούς στην </w:t>
      </w:r>
      <w:proofErr w:type="spellStart"/>
      <w:r w:rsidRPr="00A23FBE">
        <w:rPr>
          <w:rFonts w:ascii="Tahoma" w:hAnsi="Tahoma" w:cs="Tahoma"/>
        </w:rPr>
        <w:t>αειφορία</w:t>
      </w:r>
      <w:proofErr w:type="spellEnd"/>
      <w:r w:rsidR="00104058">
        <w:rPr>
          <w:rFonts w:ascii="Tahoma" w:hAnsi="Tahoma" w:cs="Tahoma"/>
        </w:rPr>
        <w:t>.</w:t>
      </w:r>
      <w:r w:rsidR="007A05BC">
        <w:rPr>
          <w:rFonts w:ascii="Tahoma" w:hAnsi="Tahoma" w:cs="Tahoma"/>
        </w:rPr>
        <w:t xml:space="preserve"> </w:t>
      </w:r>
      <w:r w:rsidR="00256B75">
        <w:rPr>
          <w:rFonts w:ascii="Tahoma" w:hAnsi="Tahoma" w:cs="Tahoma"/>
        </w:rPr>
        <w:t>Α</w:t>
      </w:r>
      <w:r w:rsidRPr="00A23FBE">
        <w:rPr>
          <w:rFonts w:ascii="Tahoma" w:hAnsi="Tahoma" w:cs="Tahoma"/>
        </w:rPr>
        <w:t>ποτελείται από 3 ενότητες, κάθε μία από τις οποίες αποτελεί σημαντικό στοιχείο του πλαισίου της αποτελεσματικής ηγεσίας.  Αναλυτικό</w:t>
      </w:r>
      <w:r w:rsidR="007A48D4">
        <w:rPr>
          <w:rFonts w:ascii="Tahoma" w:hAnsi="Tahoma" w:cs="Tahoma"/>
        </w:rPr>
        <w:t xml:space="preserve">τερα, μέσα από τη διδακτέα </w:t>
      </w:r>
      <w:r w:rsidRPr="00A23FBE">
        <w:rPr>
          <w:rFonts w:ascii="Tahoma" w:hAnsi="Tahoma" w:cs="Tahoma"/>
        </w:rPr>
        <w:t>ύλη</w:t>
      </w:r>
      <w:r w:rsidR="007D54D0">
        <w:rPr>
          <w:rFonts w:ascii="Tahoma" w:hAnsi="Tahoma" w:cs="Tahoma"/>
        </w:rPr>
        <w:t>,</w:t>
      </w:r>
      <w:r w:rsidRPr="00A23FBE">
        <w:rPr>
          <w:rFonts w:ascii="Tahoma" w:hAnsi="Tahoma" w:cs="Tahoma"/>
        </w:rPr>
        <w:t xml:space="preserve"> τα στελέχη </w:t>
      </w:r>
      <w:r w:rsidR="007A48D4">
        <w:rPr>
          <w:rFonts w:ascii="Tahoma" w:hAnsi="Tahoma" w:cs="Tahoma"/>
        </w:rPr>
        <w:t>εκπαιδεύονται</w:t>
      </w:r>
      <w:r w:rsidRPr="00A23FBE">
        <w:rPr>
          <w:rFonts w:ascii="Tahoma" w:hAnsi="Tahoma" w:cs="Tahoma"/>
        </w:rPr>
        <w:t xml:space="preserve"> σε πρότυπα συμπεριφοράς και ηγεσίας, </w:t>
      </w:r>
      <w:r w:rsidR="007D54D0">
        <w:rPr>
          <w:rFonts w:ascii="Tahoma" w:hAnsi="Tahoma" w:cs="Tahoma"/>
        </w:rPr>
        <w:t>σχεδιάζουν</w:t>
      </w:r>
      <w:r w:rsidRPr="00A23FBE">
        <w:rPr>
          <w:rFonts w:ascii="Tahoma" w:hAnsi="Tahoma" w:cs="Tahoma"/>
        </w:rPr>
        <w:t xml:space="preserve"> πλάνα για την ανάπτυξη της εταιρικής κουλτούρας του οργανισμού τους και μαθαίνουν να χ</w:t>
      </w:r>
      <w:r w:rsidR="007D54D0">
        <w:rPr>
          <w:rFonts w:ascii="Tahoma" w:hAnsi="Tahoma" w:cs="Tahoma"/>
        </w:rPr>
        <w:t>ειρίζονται</w:t>
      </w:r>
      <w:r w:rsidRPr="00A23FBE">
        <w:rPr>
          <w:rFonts w:ascii="Tahoma" w:hAnsi="Tahoma" w:cs="Tahoma"/>
        </w:rPr>
        <w:t xml:space="preserve"> τεχνικές θετικής ηγεσίας</w:t>
      </w:r>
      <w:r w:rsidR="00777EF5" w:rsidRPr="00A23FBE">
        <w:rPr>
          <w:rFonts w:ascii="Tahoma" w:hAnsi="Tahoma" w:cs="Tahoma"/>
        </w:rPr>
        <w:t xml:space="preserve"> και</w:t>
      </w:r>
      <w:r w:rsidRPr="00A23FBE">
        <w:rPr>
          <w:rFonts w:ascii="Tahoma" w:hAnsi="Tahoma" w:cs="Tahoma"/>
        </w:rPr>
        <w:t xml:space="preserve"> </w:t>
      </w:r>
      <w:r w:rsidRPr="00A23FBE">
        <w:rPr>
          <w:rFonts w:ascii="Tahoma" w:hAnsi="Tahoma" w:cs="Tahoma"/>
          <w:lang w:val="en-US"/>
        </w:rPr>
        <w:t>coaching</w:t>
      </w:r>
      <w:r w:rsidR="00777EF5" w:rsidRPr="00A23FBE">
        <w:rPr>
          <w:rFonts w:ascii="Tahoma" w:hAnsi="Tahoma" w:cs="Tahoma"/>
        </w:rPr>
        <w:t xml:space="preserve">. Η διάρκεια του προγράμματος είναι 32 ώρες (4 </w:t>
      </w:r>
      <w:r w:rsidR="008240AD">
        <w:rPr>
          <w:rFonts w:ascii="Tahoma" w:hAnsi="Tahoma" w:cs="Tahoma"/>
        </w:rPr>
        <w:t>η</w:t>
      </w:r>
      <w:r w:rsidR="00777EF5" w:rsidRPr="00A23FBE">
        <w:rPr>
          <w:rFonts w:ascii="Tahoma" w:hAnsi="Tahoma" w:cs="Tahoma"/>
        </w:rPr>
        <w:t xml:space="preserve">μέρες) και οι δηλώσεις συμμετοχής γίνονται μέχρι </w:t>
      </w:r>
      <w:r w:rsidR="00104058">
        <w:rPr>
          <w:rFonts w:ascii="Tahoma" w:hAnsi="Tahoma" w:cs="Tahoma"/>
        </w:rPr>
        <w:t xml:space="preserve">τις </w:t>
      </w:r>
      <w:r w:rsidR="00777EF5" w:rsidRPr="00A23FBE">
        <w:rPr>
          <w:rFonts w:ascii="Tahoma" w:hAnsi="Tahoma" w:cs="Tahoma"/>
        </w:rPr>
        <w:t>30 Απριλίου 2019.</w:t>
      </w:r>
      <w:r w:rsidR="00256B75">
        <w:rPr>
          <w:rFonts w:ascii="Tahoma" w:hAnsi="Tahoma" w:cs="Tahoma"/>
        </w:rPr>
        <w:t xml:space="preserve"> Τα τμήματα είναι ολιγομελή </w:t>
      </w:r>
      <w:r w:rsidR="005452E4">
        <w:rPr>
          <w:rFonts w:ascii="Tahoma" w:hAnsi="Tahoma" w:cs="Tahoma"/>
        </w:rPr>
        <w:t xml:space="preserve">και </w:t>
      </w:r>
      <w:r w:rsidR="00256B75">
        <w:rPr>
          <w:rFonts w:ascii="Tahoma" w:hAnsi="Tahoma" w:cs="Tahoma"/>
        </w:rPr>
        <w:t xml:space="preserve">γι’ αυτό το λόγο τηρείται σειρά προτεραιότητας.  </w:t>
      </w:r>
      <w:r w:rsidR="00777EF5" w:rsidRPr="00A23FBE">
        <w:rPr>
          <w:rFonts w:ascii="Tahoma" w:hAnsi="Tahoma" w:cs="Tahoma"/>
        </w:rPr>
        <w:t xml:space="preserve"> Περισσότερες πληροφορίες για το πρόγραμμα μπορείτε να βρείτε στο </w:t>
      </w:r>
      <w:hyperlink r:id="rId8" w:history="1">
        <w:r w:rsidR="00777EF5" w:rsidRPr="00A23FBE">
          <w:rPr>
            <w:rStyle w:val="-"/>
            <w:rFonts w:ascii="Tahoma" w:hAnsi="Tahoma" w:cs="Tahoma"/>
          </w:rPr>
          <w:t>http://www.alba.acg.edu/executive-development/for-individual-learners/strategic-customer-service-leadership/</w:t>
        </w:r>
      </w:hyperlink>
      <w:r w:rsidR="0017450A" w:rsidRPr="0017450A">
        <w:rPr>
          <w:rFonts w:ascii="Tahoma" w:hAnsi="Tahoma" w:cs="Tahoma"/>
        </w:rPr>
        <w:t>.</w:t>
      </w:r>
    </w:p>
    <w:p w14:paraId="597F18C3" w14:textId="7F439E87" w:rsidR="00777EF5" w:rsidRPr="0017450A" w:rsidRDefault="00777EF5" w:rsidP="0017450A">
      <w:pPr>
        <w:ind w:left="-720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 xml:space="preserve">Παράλληλα, στο πλαίσιο της συνεχόμενης εκπαίδευση των στελεχών, έχουν ήδη υλοποιηθεί 5 κύκλοι του προγράμματος </w:t>
      </w:r>
      <w:r w:rsidRPr="00A23FBE">
        <w:rPr>
          <w:rFonts w:ascii="Tahoma" w:hAnsi="Tahoma" w:cs="Tahoma"/>
          <w:b/>
        </w:rPr>
        <w:t>«</w:t>
      </w:r>
      <w:r w:rsidRPr="00A23FBE">
        <w:rPr>
          <w:rFonts w:ascii="Tahoma" w:hAnsi="Tahoma" w:cs="Tahoma"/>
          <w:b/>
          <w:lang w:val="en-US"/>
        </w:rPr>
        <w:t>Executive</w:t>
      </w:r>
      <w:r w:rsidRPr="00A23FBE">
        <w:rPr>
          <w:rFonts w:ascii="Tahoma" w:hAnsi="Tahoma" w:cs="Tahoma"/>
          <w:b/>
        </w:rPr>
        <w:t xml:space="preserve"> </w:t>
      </w:r>
      <w:r w:rsidRPr="00A23FBE">
        <w:rPr>
          <w:rFonts w:ascii="Tahoma" w:hAnsi="Tahoma" w:cs="Tahoma"/>
          <w:b/>
          <w:lang w:val="en-US"/>
        </w:rPr>
        <w:t>Program</w:t>
      </w:r>
      <w:r w:rsidRPr="00A23FBE">
        <w:rPr>
          <w:rFonts w:ascii="Tahoma" w:hAnsi="Tahoma" w:cs="Tahoma"/>
          <w:b/>
        </w:rPr>
        <w:t xml:space="preserve">: </w:t>
      </w:r>
      <w:r w:rsidR="0046442F">
        <w:rPr>
          <w:rFonts w:ascii="Tahoma" w:hAnsi="Tahoma" w:cs="Tahoma"/>
          <w:b/>
          <w:lang w:val="en-US"/>
        </w:rPr>
        <w:t>Leading</w:t>
      </w:r>
      <w:r w:rsidR="0046442F">
        <w:rPr>
          <w:rFonts w:ascii="Tahoma" w:hAnsi="Tahoma" w:cs="Tahoma"/>
          <w:b/>
        </w:rPr>
        <w:t xml:space="preserve"> </w:t>
      </w:r>
      <w:r w:rsidR="0046442F">
        <w:rPr>
          <w:rFonts w:ascii="Tahoma" w:hAnsi="Tahoma" w:cs="Tahoma"/>
          <w:b/>
          <w:lang w:val="en-US"/>
        </w:rPr>
        <w:t>Customer</w:t>
      </w:r>
      <w:r w:rsidR="0046442F">
        <w:rPr>
          <w:rFonts w:ascii="Tahoma" w:hAnsi="Tahoma" w:cs="Tahoma"/>
          <w:b/>
        </w:rPr>
        <w:t xml:space="preserve"> </w:t>
      </w:r>
      <w:r w:rsidR="0046442F">
        <w:rPr>
          <w:rFonts w:ascii="Tahoma" w:hAnsi="Tahoma" w:cs="Tahoma"/>
          <w:b/>
          <w:lang w:val="en-US"/>
        </w:rPr>
        <w:t>Service</w:t>
      </w:r>
      <w:r w:rsidR="0046442F">
        <w:rPr>
          <w:rFonts w:ascii="Tahoma" w:hAnsi="Tahoma" w:cs="Tahoma"/>
          <w:b/>
        </w:rPr>
        <w:t xml:space="preserve"> </w:t>
      </w:r>
      <w:r w:rsidR="0046442F">
        <w:rPr>
          <w:rFonts w:ascii="Tahoma" w:hAnsi="Tahoma" w:cs="Tahoma"/>
          <w:b/>
          <w:lang w:val="en-US"/>
        </w:rPr>
        <w:t>Excellence</w:t>
      </w:r>
      <w:r w:rsidRPr="00A23FBE">
        <w:rPr>
          <w:rFonts w:ascii="Tahoma" w:hAnsi="Tahoma" w:cs="Tahoma"/>
          <w:b/>
        </w:rPr>
        <w:t>»</w:t>
      </w:r>
      <w:r w:rsidR="008007A8">
        <w:rPr>
          <w:rFonts w:ascii="Tahoma" w:hAnsi="Tahoma" w:cs="Tahoma"/>
        </w:rPr>
        <w:t xml:space="preserve"> με στόχο τη</w:t>
      </w:r>
      <w:r w:rsidRPr="00A23FBE">
        <w:rPr>
          <w:rFonts w:ascii="Tahoma" w:hAnsi="Tahoma" w:cs="Tahoma"/>
        </w:rPr>
        <w:t xml:space="preserve"> διάχυση όλων των απαραίτητων γνώσεων, ικανοτήτων και αξιών που είναι πλέον απαραίτητες για την ανάπτυξη, τη βελτιστοποίηση και την αποτελεσματική διοίκηση κάθε πλαισίου εξυπηρέτησης πελατών. Το πρόγραμμα αποτελείται από 6 </w:t>
      </w:r>
      <w:r w:rsidR="00A23FBE" w:rsidRPr="00A23FBE">
        <w:rPr>
          <w:rFonts w:ascii="Tahoma" w:hAnsi="Tahoma" w:cs="Tahoma"/>
        </w:rPr>
        <w:t>ενότητες</w:t>
      </w:r>
      <w:r w:rsidRPr="00A23FBE">
        <w:rPr>
          <w:rFonts w:ascii="Tahoma" w:hAnsi="Tahoma" w:cs="Tahoma"/>
        </w:rPr>
        <w:t xml:space="preserve"> καλύπτοντας ποικίλα θέματα, από την αποτελεσματική επίλυση προβλημάτων &amp; διαχείρισης παραπόνων μέχρι τεχνικές ενεργής ακρόασης</w:t>
      </w:r>
      <w:r w:rsidR="00A23FBE" w:rsidRPr="00A23FBE">
        <w:rPr>
          <w:rFonts w:ascii="Tahoma" w:hAnsi="Tahoma" w:cs="Tahoma"/>
        </w:rPr>
        <w:t xml:space="preserve"> και ανάπτυξης εμπιστοσύνης και </w:t>
      </w:r>
      <w:proofErr w:type="spellStart"/>
      <w:r w:rsidR="00A23FBE" w:rsidRPr="00A23FBE">
        <w:rPr>
          <w:rFonts w:ascii="Tahoma" w:hAnsi="Tahoma" w:cs="Tahoma"/>
        </w:rPr>
        <w:t>πελατοκεντρικότητας</w:t>
      </w:r>
      <w:proofErr w:type="spellEnd"/>
      <w:r w:rsidR="00A23FBE" w:rsidRPr="00A23FBE">
        <w:rPr>
          <w:rFonts w:ascii="Tahoma" w:hAnsi="Tahoma" w:cs="Tahoma"/>
        </w:rPr>
        <w:t xml:space="preserve">.  </w:t>
      </w:r>
      <w:r w:rsidR="00843D25">
        <w:rPr>
          <w:rFonts w:ascii="Tahoma" w:hAnsi="Tahoma" w:cs="Tahoma"/>
        </w:rPr>
        <w:t>Ο 5</w:t>
      </w:r>
      <w:r w:rsidR="00843D25" w:rsidRPr="00843D25">
        <w:rPr>
          <w:rFonts w:ascii="Tahoma" w:hAnsi="Tahoma" w:cs="Tahoma"/>
        </w:rPr>
        <w:t>ος</w:t>
      </w:r>
      <w:r w:rsidR="00843D25">
        <w:rPr>
          <w:rFonts w:ascii="Tahoma" w:hAnsi="Tahoma" w:cs="Tahoma"/>
        </w:rPr>
        <w:t xml:space="preserve"> κύκλος πραγματοποιήθηκε το Δεκέμβριο 2018 και αναμένεται σύντομα να ανακοινωθούν </w:t>
      </w:r>
      <w:r w:rsidR="005452E4">
        <w:rPr>
          <w:rFonts w:ascii="Tahoma" w:hAnsi="Tahoma" w:cs="Tahoma"/>
        </w:rPr>
        <w:t xml:space="preserve">οι </w:t>
      </w:r>
      <w:r w:rsidR="00843D25">
        <w:rPr>
          <w:rFonts w:ascii="Tahoma" w:hAnsi="Tahoma" w:cs="Tahoma"/>
        </w:rPr>
        <w:t xml:space="preserve">ημερομηνίες για το 2019. </w:t>
      </w:r>
      <w:r w:rsidR="00A23FBE" w:rsidRPr="00A23FBE">
        <w:rPr>
          <w:rFonts w:ascii="Tahoma" w:hAnsi="Tahoma" w:cs="Tahoma"/>
        </w:rPr>
        <w:t xml:space="preserve">Περισσότερες πληροφορίες για το πρόγραμμα μπορείτε να βρείτε στο </w:t>
      </w:r>
      <w:hyperlink r:id="rId9" w:history="1">
        <w:r w:rsidR="00A23FBE" w:rsidRPr="00A23FBE">
          <w:rPr>
            <w:rStyle w:val="-"/>
            <w:rFonts w:ascii="Tahoma" w:hAnsi="Tahoma" w:cs="Tahoma"/>
          </w:rPr>
          <w:t>http://www.alba.acg.edu/executive-development/for-individual-learners/leading-customer-service-excellence/</w:t>
        </w:r>
      </w:hyperlink>
      <w:r w:rsidR="0017450A" w:rsidRPr="0017450A">
        <w:rPr>
          <w:rFonts w:ascii="Tahoma" w:hAnsi="Tahoma" w:cs="Tahoma"/>
        </w:rPr>
        <w:t>.</w:t>
      </w:r>
    </w:p>
    <w:p w14:paraId="18CD24D2" w14:textId="7503A891" w:rsidR="00777EF5" w:rsidRPr="00A23FBE" w:rsidRDefault="00097228" w:rsidP="0017450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Και τα 2 </w:t>
      </w:r>
      <w:r w:rsidRPr="00097228">
        <w:rPr>
          <w:rFonts w:ascii="Tahoma" w:hAnsi="Tahoma" w:cs="Tahoma"/>
        </w:rPr>
        <w:t>προγράμματα</w:t>
      </w:r>
      <w:r>
        <w:rPr>
          <w:rFonts w:ascii="Tahoma" w:hAnsi="Tahoma" w:cs="Tahoma"/>
        </w:rPr>
        <w:t xml:space="preserve"> ξεχωρίζουν για τον έντονα </w:t>
      </w:r>
      <w:proofErr w:type="spellStart"/>
      <w:r>
        <w:rPr>
          <w:rFonts w:ascii="Tahoma" w:hAnsi="Tahoma" w:cs="Tahoma"/>
        </w:rPr>
        <w:t>διαδραστικό</w:t>
      </w:r>
      <w:proofErr w:type="spellEnd"/>
      <w:r>
        <w:rPr>
          <w:rFonts w:ascii="Tahoma" w:hAnsi="Tahoma" w:cs="Tahoma"/>
        </w:rPr>
        <w:t xml:space="preserve"> τους χαρακτήρα και τη συμμετοχή των εκπαιδευομένων σε </w:t>
      </w:r>
      <w:r w:rsidR="00CC0C0E">
        <w:rPr>
          <w:rFonts w:ascii="Tahoma" w:hAnsi="Tahoma" w:cs="Tahoma"/>
        </w:rPr>
        <w:t>παιχνίδια ρόλων</w:t>
      </w:r>
      <w:r w:rsidR="007D54D0">
        <w:rPr>
          <w:rFonts w:ascii="Tahoma" w:hAnsi="Tahoma" w:cs="Tahoma"/>
        </w:rPr>
        <w:t>,</w:t>
      </w:r>
      <w:r w:rsidR="00CC0C0E">
        <w:rPr>
          <w:rFonts w:ascii="Tahoma" w:hAnsi="Tahoma" w:cs="Tahoma"/>
        </w:rPr>
        <w:t xml:space="preserve"> </w:t>
      </w:r>
      <w:r w:rsidR="00946733">
        <w:rPr>
          <w:rFonts w:ascii="Tahoma" w:hAnsi="Tahoma" w:cs="Tahoma"/>
        </w:rPr>
        <w:t xml:space="preserve">εναρμονισμένα </w:t>
      </w:r>
      <w:r w:rsidR="007D54D0">
        <w:rPr>
          <w:rFonts w:ascii="Tahoma" w:hAnsi="Tahoma" w:cs="Tahoma"/>
        </w:rPr>
        <w:t xml:space="preserve">με </w:t>
      </w:r>
      <w:r>
        <w:rPr>
          <w:rFonts w:ascii="Tahoma" w:hAnsi="Tahoma" w:cs="Tahoma"/>
        </w:rPr>
        <w:t xml:space="preserve">την </w:t>
      </w:r>
      <w:r w:rsidR="007D54D0">
        <w:rPr>
          <w:rFonts w:ascii="Tahoma" w:hAnsi="Tahoma" w:cs="Tahoma"/>
        </w:rPr>
        <w:t xml:space="preserve">καθημερινή </w:t>
      </w:r>
      <w:r>
        <w:rPr>
          <w:rFonts w:ascii="Tahoma" w:hAnsi="Tahoma" w:cs="Tahoma"/>
        </w:rPr>
        <w:t>πραγματικότητα</w:t>
      </w:r>
      <w:r w:rsidR="009467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στο χώρο εργασίας τους.</w:t>
      </w:r>
    </w:p>
    <w:p w14:paraId="534DABD1" w14:textId="33212E70" w:rsidR="00A23FBE" w:rsidRPr="00D452E1" w:rsidRDefault="00A23FBE" w:rsidP="00104058">
      <w:pPr>
        <w:ind w:left="-720" w:right="-514"/>
        <w:jc w:val="both"/>
      </w:pPr>
      <w:r w:rsidRPr="00A23FBE">
        <w:rPr>
          <w:rFonts w:ascii="Tahoma" w:hAnsi="Tahoma" w:cs="Tahoma"/>
        </w:rPr>
        <w:t>Τα μέλη του Ελληνικού Ινστιτούτου Εξυπηρέτησης Πελατών</w:t>
      </w:r>
      <w:r w:rsidR="007D54D0">
        <w:rPr>
          <w:rFonts w:ascii="Tahoma" w:hAnsi="Tahoma" w:cs="Tahoma"/>
        </w:rPr>
        <w:t>,</w:t>
      </w:r>
      <w:r w:rsidRPr="00A23FBE">
        <w:rPr>
          <w:rFonts w:ascii="Tahoma" w:hAnsi="Tahoma" w:cs="Tahoma"/>
        </w:rPr>
        <w:t xml:space="preserve"> στο πλαίσιο των γενικότερων προνομίων που απολαμβάνουν, έχουν πρόσβαση σε ειδική τιμή έκπτωσης για τα </w:t>
      </w:r>
      <w:r w:rsidR="0017450A">
        <w:rPr>
          <w:rFonts w:ascii="Tahoma" w:hAnsi="Tahoma" w:cs="Tahoma"/>
        </w:rPr>
        <w:t xml:space="preserve">παραπάνω </w:t>
      </w:r>
      <w:r w:rsidRPr="00A23FBE">
        <w:rPr>
          <w:rFonts w:ascii="Tahoma" w:hAnsi="Tahoma" w:cs="Tahoma"/>
        </w:rPr>
        <w:t xml:space="preserve">εκπαιδευτικά προγράμματα. </w:t>
      </w:r>
      <w:r w:rsidR="00190E89">
        <w:rPr>
          <w:rFonts w:ascii="Tahoma" w:hAnsi="Tahoma" w:cs="Tahoma"/>
        </w:rPr>
        <w:t xml:space="preserve">Τα προγράμματα </w:t>
      </w:r>
      <w:r w:rsidR="005452E4">
        <w:rPr>
          <w:rFonts w:ascii="Tahoma" w:hAnsi="Tahoma" w:cs="Tahoma"/>
        </w:rPr>
        <w:t xml:space="preserve">αυτά </w:t>
      </w:r>
      <w:r w:rsidR="00190E89">
        <w:rPr>
          <w:rFonts w:ascii="Tahoma" w:hAnsi="Tahoma" w:cs="Tahoma"/>
        </w:rPr>
        <w:t xml:space="preserve">είναι ανοιχτά </w:t>
      </w:r>
      <w:r w:rsidR="007C41FA">
        <w:rPr>
          <w:rFonts w:ascii="Tahoma" w:hAnsi="Tahoma" w:cs="Tahoma"/>
        </w:rPr>
        <w:t>και απευθύνονται σε σ</w:t>
      </w:r>
      <w:r w:rsidR="00D452E1">
        <w:rPr>
          <w:rFonts w:ascii="Tahoma" w:hAnsi="Tahoma" w:cs="Tahoma"/>
        </w:rPr>
        <w:t>τελέχη που έχουν πάθος με την Εξυπηρέτηση Πελατών και ε</w:t>
      </w:r>
      <w:r w:rsidR="001B0495">
        <w:rPr>
          <w:rFonts w:ascii="Tahoma" w:hAnsi="Tahoma" w:cs="Tahoma"/>
        </w:rPr>
        <w:t xml:space="preserve">ξελίσσονται </w:t>
      </w:r>
      <w:r w:rsidR="007D54D0">
        <w:rPr>
          <w:rFonts w:ascii="Tahoma" w:hAnsi="Tahoma" w:cs="Tahoma"/>
        </w:rPr>
        <w:t>στον εργασιακό τους χώρο</w:t>
      </w:r>
      <w:bookmarkStart w:id="0" w:name="_GoBack"/>
      <w:bookmarkEnd w:id="0"/>
      <w:r w:rsidR="00D452E1">
        <w:rPr>
          <w:rFonts w:ascii="Tahoma" w:hAnsi="Tahoma" w:cs="Tahoma"/>
        </w:rPr>
        <w:t>.</w:t>
      </w:r>
    </w:p>
    <w:p w14:paraId="5F341A63" w14:textId="047712DE" w:rsidR="00A23FBE" w:rsidRPr="00104058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Κοτρώτσου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VALUECOM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, T: 210 32 52 103 (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εσωτ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. 122), E: </w:t>
      </w:r>
      <w:hyperlink r:id="rId10" w:history="1">
        <w:r w:rsidRPr="00A23FBE">
          <w:rPr>
            <w:rStyle w:val="-"/>
            <w:rFonts w:ascii="Tahoma" w:hAnsi="Tahoma" w:cs="Tahoma"/>
            <w:i/>
            <w:color w:val="000000" w:themeColor="text1"/>
            <w:sz w:val="20"/>
            <w:szCs w:val="20"/>
          </w:rPr>
          <w:t>sylvia_kotrotsou@valuecom.g</w:t>
        </w:r>
        <w:r w:rsidRPr="00A23FBE">
          <w:rPr>
            <w:rStyle w:val="-"/>
            <w:rFonts w:ascii="Tahoma" w:hAnsi="Tahoma" w:cs="Tahoma"/>
            <w:i/>
            <w:color w:val="000000" w:themeColor="text1"/>
            <w:sz w:val="20"/>
            <w:szCs w:val="20"/>
            <w:lang w:val="en-US"/>
          </w:rPr>
          <w:t>r</w:t>
        </w:r>
      </w:hyperlink>
      <w:r w:rsidRPr="00104058">
        <w:rPr>
          <w:rFonts w:ascii="Tahoma" w:hAnsi="Tahoma" w:cs="Tahoma"/>
          <w:i/>
          <w:color w:val="244061"/>
          <w:sz w:val="20"/>
          <w:szCs w:val="20"/>
        </w:rPr>
        <w:t xml:space="preserve"> </w:t>
      </w:r>
    </w:p>
    <w:p w14:paraId="671B742F" w14:textId="77777777" w:rsidR="00A23FBE" w:rsidRPr="00A23FBE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11" w:history="1">
        <w:r>
          <w:rPr>
            <w:rStyle w:val="-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77777777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>
        <w:rPr>
          <w:rFonts w:ascii="Tahoma" w:hAnsi="Tahoma" w:cs="Tahoma"/>
          <w:color w:val="848484"/>
          <w:sz w:val="18"/>
          <w:szCs w:val="20"/>
        </w:rPr>
        <w:t>19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12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34F7" w14:textId="77777777" w:rsidR="006572BE" w:rsidRDefault="006572BE" w:rsidP="00A23FBE">
      <w:pPr>
        <w:spacing w:after="0" w:line="240" w:lineRule="auto"/>
      </w:pPr>
      <w:r>
        <w:separator/>
      </w:r>
    </w:p>
  </w:endnote>
  <w:endnote w:type="continuationSeparator" w:id="0">
    <w:p w14:paraId="00602E4C" w14:textId="77777777" w:rsidR="006572BE" w:rsidRDefault="006572BE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7F8" w14:textId="08DF09EB" w:rsidR="00A23FBE" w:rsidRPr="00A23FBE" w:rsidRDefault="00A23FBE" w:rsidP="00A23FBE">
    <w:pPr>
      <w:pStyle w:val="a5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-"/>
          <w:sz w:val="20"/>
          <w:lang w:val="en-US"/>
        </w:rPr>
        <w:t>info</w:t>
      </w:r>
      <w:r w:rsidRPr="00A23FBE">
        <w:rPr>
          <w:rStyle w:val="-"/>
          <w:sz w:val="20"/>
        </w:rPr>
        <w:t>@</w:t>
      </w:r>
      <w:r w:rsidRPr="00A23FBE">
        <w:rPr>
          <w:rStyle w:val="-"/>
          <w:sz w:val="20"/>
          <w:lang w:val="en-US"/>
        </w:rPr>
        <w:t>customerservice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-"/>
          <w:sz w:val="20"/>
          <w:lang w:val="en-US"/>
        </w:rPr>
        <w:t>http</w:t>
      </w:r>
      <w:r w:rsidRPr="00A23FBE">
        <w:rPr>
          <w:rStyle w:val="-"/>
          <w:sz w:val="20"/>
        </w:rPr>
        <w:t>://</w:t>
      </w:r>
      <w:r w:rsidRPr="00A23FBE">
        <w:rPr>
          <w:rStyle w:val="-"/>
          <w:sz w:val="20"/>
          <w:lang w:val="en-US"/>
        </w:rPr>
        <w:t>www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customerservice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D6F2" w14:textId="77777777" w:rsidR="006572BE" w:rsidRDefault="006572BE" w:rsidP="00A23FBE">
      <w:pPr>
        <w:spacing w:after="0" w:line="240" w:lineRule="auto"/>
      </w:pPr>
      <w:r>
        <w:separator/>
      </w:r>
    </w:p>
  </w:footnote>
  <w:footnote w:type="continuationSeparator" w:id="0">
    <w:p w14:paraId="7C0785AF" w14:textId="77777777" w:rsidR="006572BE" w:rsidRDefault="006572BE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B5"/>
    <w:rsid w:val="0003561C"/>
    <w:rsid w:val="00052F9C"/>
    <w:rsid w:val="00097228"/>
    <w:rsid w:val="00104058"/>
    <w:rsid w:val="0017450A"/>
    <w:rsid w:val="00190E89"/>
    <w:rsid w:val="001B0495"/>
    <w:rsid w:val="002569A9"/>
    <w:rsid w:val="00256B75"/>
    <w:rsid w:val="00336E56"/>
    <w:rsid w:val="0046442F"/>
    <w:rsid w:val="004F4ADA"/>
    <w:rsid w:val="00520995"/>
    <w:rsid w:val="00527B01"/>
    <w:rsid w:val="005452E4"/>
    <w:rsid w:val="006572BE"/>
    <w:rsid w:val="00777C2A"/>
    <w:rsid w:val="00777EF5"/>
    <w:rsid w:val="007A05BC"/>
    <w:rsid w:val="007A48D4"/>
    <w:rsid w:val="007C41FA"/>
    <w:rsid w:val="007D54D0"/>
    <w:rsid w:val="008007A8"/>
    <w:rsid w:val="00810134"/>
    <w:rsid w:val="008240AD"/>
    <w:rsid w:val="00843D25"/>
    <w:rsid w:val="00876AE8"/>
    <w:rsid w:val="00946733"/>
    <w:rsid w:val="009F4866"/>
    <w:rsid w:val="00A22606"/>
    <w:rsid w:val="00A23FBE"/>
    <w:rsid w:val="00C505B5"/>
    <w:rsid w:val="00CC0C0E"/>
    <w:rsid w:val="00CC0F63"/>
    <w:rsid w:val="00CE7517"/>
    <w:rsid w:val="00CF496E"/>
    <w:rsid w:val="00D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  <w15:docId w15:val="{3FBCBD7C-C764-487D-B561-10F90ED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3FBE"/>
  </w:style>
  <w:style w:type="paragraph" w:styleId="a5">
    <w:name w:val="footer"/>
    <w:basedOn w:val="a"/>
    <w:link w:val="Char0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23FBE"/>
  </w:style>
  <w:style w:type="paragraph" w:styleId="a6">
    <w:name w:val="Balloon Text"/>
    <w:basedOn w:val="a"/>
    <w:link w:val="Char1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9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.acg.edu/executive-development/for-individual-learners/strategic-customer-service-leadershi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karadeli@customerservice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ylvia_kotrotsou@valueco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a.acg.edu/executive-development/for-individual-learners/leading-customer-service-excellenc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Rania Chartofylaka</cp:lastModifiedBy>
  <cp:revision>27</cp:revision>
  <dcterms:created xsi:type="dcterms:W3CDTF">2019-02-21T13:25:00Z</dcterms:created>
  <dcterms:modified xsi:type="dcterms:W3CDTF">2019-02-22T12:54:00Z</dcterms:modified>
</cp:coreProperties>
</file>