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37F" w:rsidRDefault="00FA2E84" w:rsidP="00CB0153">
      <w:pPr>
        <w:spacing w:after="0" w:line="360" w:lineRule="auto"/>
        <w:jc w:val="center"/>
        <w:rPr>
          <w:rFonts w:ascii="Tahoma" w:hAnsi="Tahoma" w:cs="Tahoma"/>
          <w:b/>
          <w:color w:val="002060"/>
          <w:sz w:val="32"/>
          <w:szCs w:val="20"/>
        </w:rPr>
      </w:pPr>
      <w:r>
        <w:rPr>
          <w:rFonts w:ascii="Tahoma" w:hAnsi="Tahoma" w:cs="Tahoma"/>
          <w:b/>
          <w:color w:val="002060"/>
          <w:sz w:val="32"/>
          <w:szCs w:val="20"/>
        </w:rPr>
        <w:t xml:space="preserve">Οι 11 εταιρείες που διακρίθηκαν στα </w:t>
      </w:r>
    </w:p>
    <w:p w:rsidR="00FA2E84" w:rsidRPr="00B4615C" w:rsidRDefault="00FA2E84" w:rsidP="00CB0153">
      <w:pPr>
        <w:spacing w:after="0" w:line="360" w:lineRule="auto"/>
        <w:jc w:val="center"/>
        <w:rPr>
          <w:rFonts w:ascii="Tahoma" w:hAnsi="Tahoma" w:cs="Tahoma"/>
          <w:b/>
          <w:color w:val="002060"/>
          <w:sz w:val="32"/>
          <w:szCs w:val="20"/>
        </w:rPr>
      </w:pPr>
      <w:r>
        <w:rPr>
          <w:rFonts w:ascii="Tahoma" w:hAnsi="Tahoma" w:cs="Tahoma"/>
          <w:b/>
          <w:color w:val="002060"/>
          <w:sz w:val="32"/>
          <w:szCs w:val="20"/>
        </w:rPr>
        <w:t>Εθνικά Βραβεία Εξυπηρέτησης Πελατών</w:t>
      </w:r>
      <w:r w:rsidR="007D137F">
        <w:rPr>
          <w:rFonts w:ascii="Tahoma" w:hAnsi="Tahoma" w:cs="Tahoma"/>
          <w:b/>
          <w:color w:val="002060"/>
          <w:sz w:val="32"/>
          <w:szCs w:val="20"/>
        </w:rPr>
        <w:t xml:space="preserve"> 2017</w:t>
      </w:r>
    </w:p>
    <w:p w:rsidR="00EF66DC" w:rsidRDefault="00EF66DC" w:rsidP="00CB0153">
      <w:pPr>
        <w:spacing w:after="0" w:line="360" w:lineRule="auto"/>
        <w:jc w:val="center"/>
        <w:rPr>
          <w:color w:val="244061"/>
        </w:rPr>
      </w:pPr>
    </w:p>
    <w:p w:rsidR="00B4615C" w:rsidRPr="00CB0153" w:rsidRDefault="00EF66DC" w:rsidP="00CB0153">
      <w:pPr>
        <w:spacing w:after="0" w:line="360" w:lineRule="auto"/>
        <w:jc w:val="both"/>
        <w:rPr>
          <w:rFonts w:ascii="Tahoma" w:hAnsi="Tahoma" w:cs="Tahoma"/>
          <w:color w:val="244061"/>
          <w:sz w:val="20"/>
          <w:szCs w:val="20"/>
        </w:rPr>
      </w:pPr>
      <w:r w:rsidRPr="00CB0153">
        <w:rPr>
          <w:rFonts w:ascii="Tahoma" w:hAnsi="Tahoma" w:cs="Tahoma"/>
          <w:color w:val="244061"/>
          <w:sz w:val="20"/>
          <w:szCs w:val="20"/>
        </w:rPr>
        <w:t xml:space="preserve">Το </w:t>
      </w:r>
      <w:r w:rsidRPr="00CB0153">
        <w:rPr>
          <w:rFonts w:ascii="Tahoma" w:hAnsi="Tahoma" w:cs="Tahoma"/>
          <w:b/>
          <w:color w:val="244061"/>
          <w:sz w:val="20"/>
          <w:szCs w:val="20"/>
        </w:rPr>
        <w:t>Ελληνικό Ινστιτούτο Εξυπηρέτησης Πελατών (ΕΙΕΠ)</w:t>
      </w:r>
      <w:r w:rsidRPr="00CB0153">
        <w:rPr>
          <w:rFonts w:ascii="Tahoma" w:hAnsi="Tahoma" w:cs="Tahoma"/>
          <w:color w:val="244061"/>
          <w:sz w:val="20"/>
          <w:szCs w:val="20"/>
        </w:rPr>
        <w:t xml:space="preserve"> για όγδοη χρονιά φέτος, τίμησε τις εταιρείες, οργανισμούς και επαγγελματίες από όλους τους κλάδους, </w:t>
      </w:r>
      <w:r w:rsidR="00B4615C" w:rsidRPr="00CB0153">
        <w:rPr>
          <w:rFonts w:ascii="Tahoma" w:hAnsi="Tahoma" w:cs="Tahoma"/>
          <w:color w:val="244061"/>
          <w:sz w:val="20"/>
          <w:szCs w:val="20"/>
        </w:rPr>
        <w:t xml:space="preserve">σε μια </w:t>
      </w:r>
      <w:r w:rsidRPr="00CB0153">
        <w:rPr>
          <w:rFonts w:ascii="Tahoma" w:hAnsi="Tahoma" w:cs="Tahoma"/>
          <w:color w:val="244061"/>
          <w:sz w:val="20"/>
          <w:szCs w:val="20"/>
        </w:rPr>
        <w:t>λαμπρή βραδιά, που σηματοδότησε την κορύφωση μιας επιτυχημένης διοργάνωσης</w:t>
      </w:r>
      <w:r w:rsidR="002F1F29" w:rsidRPr="00CB0153">
        <w:rPr>
          <w:rFonts w:ascii="Tahoma" w:hAnsi="Tahoma" w:cs="Tahoma"/>
          <w:color w:val="244061"/>
          <w:sz w:val="20"/>
          <w:szCs w:val="20"/>
        </w:rPr>
        <w:t>.</w:t>
      </w:r>
    </w:p>
    <w:p w:rsidR="00B4615C" w:rsidRPr="00CB0153" w:rsidRDefault="00B4615C" w:rsidP="00CB0153">
      <w:pPr>
        <w:spacing w:after="0" w:line="360" w:lineRule="auto"/>
        <w:jc w:val="both"/>
        <w:rPr>
          <w:rFonts w:ascii="Tahoma" w:hAnsi="Tahoma" w:cs="Tahoma"/>
          <w:color w:val="244061"/>
          <w:sz w:val="20"/>
          <w:szCs w:val="20"/>
        </w:rPr>
      </w:pPr>
    </w:p>
    <w:p w:rsidR="00EF66DC" w:rsidRPr="00F2595B" w:rsidRDefault="00B4615C" w:rsidP="00CB0153">
      <w:pPr>
        <w:spacing w:after="0" w:line="360" w:lineRule="auto"/>
        <w:jc w:val="both"/>
        <w:rPr>
          <w:rFonts w:ascii="Tahoma" w:hAnsi="Tahoma" w:cs="Tahoma"/>
          <w:color w:val="244061"/>
          <w:sz w:val="20"/>
          <w:szCs w:val="20"/>
        </w:rPr>
      </w:pPr>
      <w:r w:rsidRPr="00B3304A">
        <w:rPr>
          <w:rFonts w:ascii="Tahoma" w:hAnsi="Tahoma" w:cs="Tahoma"/>
          <w:color w:val="244061"/>
          <w:sz w:val="20"/>
          <w:szCs w:val="20"/>
        </w:rPr>
        <w:t xml:space="preserve">Η </w:t>
      </w:r>
      <w:r w:rsidRPr="00B3304A">
        <w:rPr>
          <w:rFonts w:ascii="Tahoma" w:hAnsi="Tahoma" w:cs="Tahoma"/>
          <w:b/>
          <w:color w:val="244061"/>
          <w:sz w:val="20"/>
          <w:szCs w:val="20"/>
        </w:rPr>
        <w:t>Τελετή Απονομής των Εθνικών Βραβείων Εξυπηρέτησης Πελατών</w:t>
      </w:r>
      <w:r w:rsidRPr="00B3304A">
        <w:rPr>
          <w:rFonts w:ascii="Tahoma" w:hAnsi="Tahoma" w:cs="Tahoma"/>
          <w:color w:val="244061"/>
          <w:sz w:val="20"/>
          <w:szCs w:val="20"/>
        </w:rPr>
        <w:t xml:space="preserve"> πραγματοποιήθηκε την </w:t>
      </w:r>
      <w:r w:rsidRPr="00B3304A">
        <w:rPr>
          <w:rFonts w:ascii="Tahoma" w:hAnsi="Tahoma" w:cs="Tahoma"/>
          <w:b/>
          <w:color w:val="244061"/>
          <w:sz w:val="20"/>
          <w:szCs w:val="20"/>
        </w:rPr>
        <w:t>Τετάρτη 13 Δεκεμβρίου</w:t>
      </w:r>
      <w:r w:rsidRPr="00B3304A">
        <w:rPr>
          <w:rFonts w:ascii="Tahoma" w:hAnsi="Tahoma" w:cs="Tahoma"/>
          <w:color w:val="244061"/>
          <w:sz w:val="20"/>
          <w:szCs w:val="20"/>
        </w:rPr>
        <w:t xml:space="preserve"> στο Μέγαρο Μουσικής. </w:t>
      </w:r>
      <w:r w:rsidRPr="00F2595B">
        <w:rPr>
          <w:rFonts w:ascii="Tahoma" w:hAnsi="Tahoma" w:cs="Tahoma"/>
          <w:color w:val="244061"/>
          <w:sz w:val="20"/>
          <w:szCs w:val="20"/>
        </w:rPr>
        <w:t xml:space="preserve">Οι επιχειρήσεις διαγωνίστηκαν σε </w:t>
      </w:r>
      <w:r w:rsidRPr="00F2595B">
        <w:rPr>
          <w:rFonts w:ascii="Tahoma" w:hAnsi="Tahoma" w:cs="Tahoma"/>
          <w:b/>
          <w:color w:val="244061"/>
          <w:sz w:val="20"/>
          <w:szCs w:val="20"/>
        </w:rPr>
        <w:t>11 διαφορετικές κατηγορίες</w:t>
      </w:r>
      <w:r w:rsidRPr="00F2595B">
        <w:rPr>
          <w:rFonts w:ascii="Tahoma" w:hAnsi="Tahoma" w:cs="Tahoma"/>
          <w:color w:val="244061"/>
          <w:sz w:val="20"/>
          <w:szCs w:val="20"/>
        </w:rPr>
        <w:t xml:space="preserve"> και </w:t>
      </w:r>
      <w:r w:rsidRPr="00F2595B">
        <w:rPr>
          <w:rFonts w:ascii="Tahoma" w:hAnsi="Tahoma" w:cs="Tahoma"/>
          <w:b/>
          <w:color w:val="244061"/>
          <w:sz w:val="20"/>
          <w:szCs w:val="20"/>
        </w:rPr>
        <w:t xml:space="preserve">διακρίθηκαν για τις καινοτόμες και επιτυχημένες πρακτικές </w:t>
      </w:r>
      <w:r w:rsidR="00F2595B" w:rsidRPr="00F2595B">
        <w:rPr>
          <w:rFonts w:ascii="Tahoma" w:hAnsi="Tahoma" w:cs="Tahoma"/>
          <w:b/>
          <w:color w:val="244061"/>
          <w:sz w:val="20"/>
          <w:szCs w:val="20"/>
        </w:rPr>
        <w:t>τους</w:t>
      </w:r>
      <w:r w:rsidR="00F2595B">
        <w:rPr>
          <w:rFonts w:ascii="Tahoma" w:hAnsi="Tahoma" w:cs="Tahoma"/>
          <w:b/>
          <w:color w:val="244061"/>
          <w:sz w:val="20"/>
          <w:szCs w:val="20"/>
        </w:rPr>
        <w:t>,</w:t>
      </w:r>
      <w:r w:rsidRPr="00F2595B">
        <w:rPr>
          <w:rFonts w:ascii="Tahoma" w:hAnsi="Tahoma" w:cs="Tahoma"/>
          <w:b/>
          <w:color w:val="244061"/>
          <w:sz w:val="20"/>
          <w:szCs w:val="20"/>
        </w:rPr>
        <w:t xml:space="preserve"> στον τομέα της Εξυπηρέτησης του Πελάτη</w:t>
      </w:r>
      <w:r w:rsidRPr="00F2595B">
        <w:rPr>
          <w:rFonts w:ascii="Tahoma" w:hAnsi="Tahoma" w:cs="Tahoma"/>
          <w:color w:val="244061"/>
          <w:sz w:val="20"/>
          <w:szCs w:val="20"/>
        </w:rPr>
        <w:t xml:space="preserve">. </w:t>
      </w:r>
    </w:p>
    <w:p w:rsidR="007D137F" w:rsidRDefault="007D137F" w:rsidP="007D137F">
      <w:pPr>
        <w:pStyle w:val="NormalWeb"/>
        <w:spacing w:before="0" w:beforeAutospacing="0" w:after="0" w:afterAutospacing="0" w:line="276" w:lineRule="auto"/>
        <w:jc w:val="both"/>
        <w:textAlignment w:val="baseline"/>
        <w:rPr>
          <w:rFonts w:asciiTheme="minorHAnsi" w:hAnsiTheme="minorHAnsi" w:cs="Tahoma"/>
          <w:lang w:val="el-GR"/>
        </w:rPr>
      </w:pPr>
      <w:r>
        <w:rPr>
          <w:rFonts w:asciiTheme="minorHAnsi" w:hAnsiTheme="minorHAnsi" w:cs="Tahoma"/>
          <w:lang w:val="el-GR"/>
        </w:rPr>
        <w:t> </w:t>
      </w:r>
    </w:p>
    <w:p w:rsidR="00104152" w:rsidRPr="009A365B" w:rsidRDefault="00104152" w:rsidP="00F2595B">
      <w:pPr>
        <w:spacing w:after="0" w:line="360" w:lineRule="auto"/>
        <w:jc w:val="both"/>
        <w:rPr>
          <w:rFonts w:ascii="Tahoma" w:hAnsi="Tahoma" w:cs="Tahoma"/>
          <w:color w:val="002060"/>
          <w:sz w:val="20"/>
          <w:szCs w:val="20"/>
        </w:rPr>
      </w:pPr>
      <w:r>
        <w:rPr>
          <w:rFonts w:ascii="Tahoma" w:hAnsi="Tahoma" w:cs="Tahoma"/>
          <w:color w:val="244061"/>
          <w:sz w:val="20"/>
          <w:szCs w:val="20"/>
        </w:rPr>
        <w:t xml:space="preserve">Ο </w:t>
      </w:r>
      <w:r w:rsidRPr="00542937">
        <w:rPr>
          <w:rFonts w:ascii="Tahoma" w:hAnsi="Tahoma" w:cs="Tahoma"/>
          <w:b/>
          <w:color w:val="244061"/>
          <w:sz w:val="20"/>
          <w:szCs w:val="20"/>
        </w:rPr>
        <w:t xml:space="preserve">Καθηγητής Μάρκετινγκ και Κοσμήτορας Σχολής Διοίκησης Επιχειρήσεων του Οικονομικού Πανεπιστημίου Αθηνών, Γιώργος </w:t>
      </w:r>
      <w:proofErr w:type="spellStart"/>
      <w:r w:rsidRPr="00542937">
        <w:rPr>
          <w:rFonts w:ascii="Tahoma" w:hAnsi="Tahoma" w:cs="Tahoma"/>
          <w:b/>
          <w:color w:val="244061"/>
          <w:sz w:val="20"/>
          <w:szCs w:val="20"/>
        </w:rPr>
        <w:t>Σιώμκος</w:t>
      </w:r>
      <w:proofErr w:type="spellEnd"/>
      <w:r>
        <w:rPr>
          <w:rFonts w:ascii="Tahoma" w:hAnsi="Tahoma" w:cs="Tahoma"/>
          <w:color w:val="244061"/>
          <w:sz w:val="20"/>
          <w:szCs w:val="20"/>
        </w:rPr>
        <w:t xml:space="preserve"> ήταν ο </w:t>
      </w:r>
      <w:r w:rsidRPr="00542937">
        <w:rPr>
          <w:rFonts w:ascii="Tahoma" w:hAnsi="Tahoma" w:cs="Tahoma"/>
          <w:b/>
          <w:color w:val="244061"/>
          <w:sz w:val="20"/>
          <w:szCs w:val="20"/>
        </w:rPr>
        <w:t>Πρόεδρος της Κριτικής Επιτροπής των βραβείων</w:t>
      </w:r>
      <w:r>
        <w:rPr>
          <w:rFonts w:ascii="Tahoma" w:hAnsi="Tahoma" w:cs="Tahoma"/>
          <w:color w:val="244061"/>
          <w:sz w:val="20"/>
          <w:szCs w:val="20"/>
        </w:rPr>
        <w:t xml:space="preserve">, στην οποία συμμετείχαν </w:t>
      </w:r>
      <w:r w:rsidRPr="00527B44">
        <w:rPr>
          <w:rFonts w:ascii="Tahoma" w:hAnsi="Tahoma" w:cs="Tahoma"/>
          <w:color w:val="244061"/>
          <w:sz w:val="20"/>
          <w:szCs w:val="20"/>
        </w:rPr>
        <w:t xml:space="preserve">προσωπικότητες από τον </w:t>
      </w:r>
      <w:r w:rsidRPr="00E3743F">
        <w:rPr>
          <w:rFonts w:ascii="Tahoma" w:hAnsi="Tahoma" w:cs="Tahoma"/>
          <w:color w:val="002060"/>
          <w:sz w:val="20"/>
          <w:szCs w:val="20"/>
        </w:rPr>
        <w:t>ακαδημαϊκ</w:t>
      </w:r>
      <w:r>
        <w:rPr>
          <w:rFonts w:ascii="Tahoma" w:hAnsi="Tahoma" w:cs="Tahoma"/>
          <w:color w:val="002060"/>
          <w:sz w:val="20"/>
          <w:szCs w:val="20"/>
        </w:rPr>
        <w:t>ό</w:t>
      </w:r>
      <w:r w:rsidRPr="00E3743F">
        <w:rPr>
          <w:rFonts w:ascii="Tahoma" w:hAnsi="Tahoma" w:cs="Tahoma"/>
          <w:color w:val="002060"/>
          <w:sz w:val="20"/>
          <w:szCs w:val="20"/>
        </w:rPr>
        <w:t xml:space="preserve"> και επιχειρηματικ</w:t>
      </w:r>
      <w:r>
        <w:rPr>
          <w:rFonts w:ascii="Tahoma" w:hAnsi="Tahoma" w:cs="Tahoma"/>
          <w:color w:val="002060"/>
          <w:sz w:val="20"/>
          <w:szCs w:val="20"/>
        </w:rPr>
        <w:t>ό χώρο.</w:t>
      </w:r>
    </w:p>
    <w:p w:rsidR="00104152" w:rsidRPr="009A365B" w:rsidRDefault="00104152" w:rsidP="00F2595B">
      <w:pPr>
        <w:spacing w:after="0" w:line="360" w:lineRule="auto"/>
        <w:jc w:val="both"/>
        <w:rPr>
          <w:rFonts w:ascii="Tahoma" w:hAnsi="Tahoma" w:cs="Tahoma"/>
          <w:color w:val="244061"/>
          <w:sz w:val="20"/>
          <w:szCs w:val="20"/>
        </w:rPr>
      </w:pPr>
    </w:p>
    <w:p w:rsidR="007D137F" w:rsidRPr="00F2595B" w:rsidRDefault="007D137F" w:rsidP="00F2595B">
      <w:pPr>
        <w:spacing w:after="0" w:line="360" w:lineRule="auto"/>
        <w:jc w:val="both"/>
        <w:rPr>
          <w:rFonts w:ascii="Tahoma" w:hAnsi="Tahoma" w:cs="Tahoma"/>
          <w:color w:val="244061"/>
          <w:sz w:val="20"/>
          <w:szCs w:val="20"/>
        </w:rPr>
      </w:pPr>
      <w:r w:rsidRPr="00B3304A">
        <w:rPr>
          <w:rFonts w:ascii="Tahoma" w:hAnsi="Tahoma" w:cs="Tahoma"/>
          <w:color w:val="244061"/>
          <w:sz w:val="20"/>
          <w:szCs w:val="20"/>
        </w:rPr>
        <w:t xml:space="preserve">Ο θεσμός των Εθνικών Βραβείων καθιερώθηκε μέσα από μια πορεία διαρκούς εξέλιξης και αναβάθμισης. </w:t>
      </w:r>
      <w:r w:rsidR="00F2595B" w:rsidRPr="00F2595B">
        <w:rPr>
          <w:rFonts w:ascii="Tahoma" w:hAnsi="Tahoma" w:cs="Tahoma"/>
          <w:color w:val="244061"/>
          <w:sz w:val="20"/>
          <w:szCs w:val="20"/>
        </w:rPr>
        <w:t>Έ</w:t>
      </w:r>
      <w:r w:rsidRPr="00F2595B">
        <w:rPr>
          <w:rFonts w:ascii="Tahoma" w:hAnsi="Tahoma" w:cs="Tahoma"/>
          <w:color w:val="244061"/>
          <w:sz w:val="20"/>
          <w:szCs w:val="20"/>
        </w:rPr>
        <w:t>νας θεσμός</w:t>
      </w:r>
      <w:r w:rsidR="00F2595B">
        <w:rPr>
          <w:rFonts w:ascii="Tahoma" w:hAnsi="Tahoma" w:cs="Tahoma"/>
          <w:color w:val="244061"/>
          <w:sz w:val="20"/>
          <w:szCs w:val="20"/>
        </w:rPr>
        <w:t>,</w:t>
      </w:r>
      <w:r w:rsidRPr="00F2595B">
        <w:rPr>
          <w:rFonts w:ascii="Tahoma" w:hAnsi="Tahoma" w:cs="Tahoma"/>
          <w:color w:val="244061"/>
          <w:sz w:val="20"/>
          <w:szCs w:val="20"/>
        </w:rPr>
        <w:t xml:space="preserve"> που διακρίνεται από ουσία και ποιότητα</w:t>
      </w:r>
      <w:r w:rsidR="00F2595B">
        <w:rPr>
          <w:rFonts w:ascii="Tahoma" w:hAnsi="Tahoma" w:cs="Tahoma"/>
          <w:color w:val="244061"/>
          <w:sz w:val="20"/>
          <w:szCs w:val="20"/>
        </w:rPr>
        <w:t>,</w:t>
      </w:r>
      <w:r w:rsidR="00F2595B" w:rsidRPr="00F2595B">
        <w:rPr>
          <w:rFonts w:ascii="Tahoma" w:hAnsi="Tahoma" w:cs="Tahoma"/>
          <w:color w:val="244061"/>
          <w:sz w:val="20"/>
          <w:szCs w:val="20"/>
        </w:rPr>
        <w:t xml:space="preserve"> και φέτος προσέλκυσε περισσότερες συμμετοχές από κάθε άλλη διοργάνωση</w:t>
      </w:r>
      <w:r w:rsidRPr="00F2595B">
        <w:rPr>
          <w:rFonts w:ascii="Tahoma" w:hAnsi="Tahoma" w:cs="Tahoma"/>
          <w:color w:val="244061"/>
          <w:sz w:val="20"/>
          <w:szCs w:val="20"/>
        </w:rPr>
        <w:t xml:space="preserve">. </w:t>
      </w:r>
    </w:p>
    <w:p w:rsidR="009A365B" w:rsidRPr="00F2595B" w:rsidRDefault="009A365B" w:rsidP="00CB0153">
      <w:pPr>
        <w:spacing w:after="0" w:line="360" w:lineRule="auto"/>
        <w:jc w:val="both"/>
        <w:rPr>
          <w:rFonts w:ascii="Tahoma" w:hAnsi="Tahoma" w:cs="Tahoma"/>
          <w:color w:val="244061"/>
          <w:sz w:val="20"/>
          <w:szCs w:val="20"/>
        </w:rPr>
      </w:pPr>
    </w:p>
    <w:p w:rsidR="00B4615C" w:rsidRPr="00B3304A" w:rsidRDefault="00B4615C" w:rsidP="00CB0153">
      <w:pPr>
        <w:spacing w:after="0" w:line="360" w:lineRule="auto"/>
        <w:jc w:val="both"/>
        <w:rPr>
          <w:rFonts w:ascii="Tahoma" w:hAnsi="Tahoma" w:cs="Tahoma"/>
          <w:color w:val="244061"/>
          <w:sz w:val="20"/>
          <w:szCs w:val="20"/>
        </w:rPr>
      </w:pPr>
      <w:r w:rsidRPr="00B3304A">
        <w:rPr>
          <w:rFonts w:ascii="Tahoma" w:hAnsi="Tahoma" w:cs="Tahoma"/>
          <w:color w:val="244061"/>
          <w:sz w:val="20"/>
          <w:szCs w:val="20"/>
        </w:rPr>
        <w:t xml:space="preserve">Παρουσιάστρια της βραδιάς ήταν η δημοσιογράφος κα Αντριάνα </w:t>
      </w:r>
      <w:proofErr w:type="spellStart"/>
      <w:r w:rsidRPr="00B3304A">
        <w:rPr>
          <w:rFonts w:ascii="Tahoma" w:hAnsi="Tahoma" w:cs="Tahoma"/>
          <w:color w:val="244061"/>
          <w:sz w:val="20"/>
          <w:szCs w:val="20"/>
        </w:rPr>
        <w:t>Παρασκευοπούλου</w:t>
      </w:r>
      <w:proofErr w:type="spellEnd"/>
      <w:r w:rsidR="00E12295" w:rsidRPr="00E12295">
        <w:rPr>
          <w:rFonts w:ascii="Tahoma" w:hAnsi="Tahoma" w:cs="Tahoma"/>
          <w:color w:val="244061"/>
          <w:sz w:val="20"/>
          <w:szCs w:val="20"/>
        </w:rPr>
        <w:t xml:space="preserve"> </w:t>
      </w:r>
      <w:r w:rsidR="00E12295">
        <w:rPr>
          <w:rFonts w:ascii="Tahoma" w:hAnsi="Tahoma" w:cs="Tahoma"/>
          <w:color w:val="244061"/>
          <w:sz w:val="20"/>
          <w:szCs w:val="20"/>
        </w:rPr>
        <w:t xml:space="preserve">και </w:t>
      </w:r>
      <w:proofErr w:type="spellStart"/>
      <w:r w:rsidR="00E12295">
        <w:rPr>
          <w:rFonts w:ascii="Tahoma" w:hAnsi="Tahoma" w:cs="Tahoma"/>
          <w:color w:val="244061"/>
          <w:sz w:val="20"/>
          <w:szCs w:val="20"/>
        </w:rPr>
        <w:t>συμπαρουσιαστής</w:t>
      </w:r>
      <w:proofErr w:type="spellEnd"/>
      <w:r w:rsidR="00E12295">
        <w:rPr>
          <w:rFonts w:ascii="Tahoma" w:hAnsi="Tahoma" w:cs="Tahoma"/>
          <w:color w:val="244061"/>
          <w:sz w:val="20"/>
          <w:szCs w:val="20"/>
        </w:rPr>
        <w:t xml:space="preserve"> ο Γιώργος Λιανός</w:t>
      </w:r>
      <w:r w:rsidR="002F1F29" w:rsidRPr="00B3304A">
        <w:rPr>
          <w:rFonts w:ascii="Tahoma" w:hAnsi="Tahoma" w:cs="Tahoma"/>
          <w:color w:val="244061"/>
          <w:sz w:val="20"/>
          <w:szCs w:val="20"/>
        </w:rPr>
        <w:t>, ενώ τ</w:t>
      </w:r>
      <w:r w:rsidRPr="00B3304A">
        <w:rPr>
          <w:rFonts w:ascii="Tahoma" w:hAnsi="Tahoma" w:cs="Tahoma"/>
          <w:color w:val="244061"/>
          <w:sz w:val="20"/>
          <w:szCs w:val="20"/>
        </w:rPr>
        <w:t xml:space="preserve">ην Τελετή Απονομής </w:t>
      </w:r>
      <w:r w:rsidR="002F1F29" w:rsidRPr="00B3304A">
        <w:rPr>
          <w:rFonts w:ascii="Tahoma" w:hAnsi="Tahoma" w:cs="Tahoma"/>
          <w:color w:val="244061"/>
          <w:sz w:val="20"/>
          <w:szCs w:val="20"/>
        </w:rPr>
        <w:t xml:space="preserve">τίμησαν με την παρουσία τους </w:t>
      </w:r>
      <w:r w:rsidR="00C6662D" w:rsidRPr="00B3304A">
        <w:rPr>
          <w:rFonts w:ascii="Tahoma" w:hAnsi="Tahoma" w:cs="Tahoma"/>
          <w:color w:val="244061"/>
          <w:sz w:val="20"/>
          <w:szCs w:val="20"/>
        </w:rPr>
        <w:t>διακεκριμένα στελέχη</w:t>
      </w:r>
      <w:r w:rsidR="002F1F29" w:rsidRPr="00B3304A">
        <w:rPr>
          <w:rFonts w:ascii="Tahoma" w:hAnsi="Tahoma" w:cs="Tahoma"/>
          <w:color w:val="244061"/>
          <w:sz w:val="20"/>
          <w:szCs w:val="20"/>
        </w:rPr>
        <w:t xml:space="preserve"> του επιχειρηματικού κόσμου.</w:t>
      </w:r>
    </w:p>
    <w:p w:rsidR="00B4615C" w:rsidRPr="00B3304A" w:rsidRDefault="00B4615C" w:rsidP="00CB0153">
      <w:pPr>
        <w:spacing w:after="0" w:line="360" w:lineRule="auto"/>
        <w:jc w:val="both"/>
        <w:rPr>
          <w:rFonts w:ascii="Tahoma" w:hAnsi="Tahoma" w:cs="Tahoma"/>
          <w:color w:val="244061"/>
          <w:sz w:val="20"/>
          <w:szCs w:val="20"/>
        </w:rPr>
      </w:pPr>
    </w:p>
    <w:p w:rsidR="00EF66DC" w:rsidRDefault="00EF66DC" w:rsidP="00CB0153">
      <w:pPr>
        <w:spacing w:after="0" w:line="360" w:lineRule="auto"/>
        <w:jc w:val="both"/>
        <w:rPr>
          <w:rFonts w:ascii="Tahoma" w:hAnsi="Tahoma" w:cs="Tahoma"/>
          <w:color w:val="244061"/>
          <w:sz w:val="20"/>
          <w:szCs w:val="20"/>
        </w:rPr>
      </w:pPr>
      <w:r w:rsidRPr="00F2595B">
        <w:rPr>
          <w:rFonts w:ascii="Tahoma" w:hAnsi="Tahoma" w:cs="Tahoma"/>
          <w:color w:val="244061"/>
          <w:sz w:val="20"/>
          <w:szCs w:val="20"/>
        </w:rPr>
        <w:t xml:space="preserve">Ο </w:t>
      </w:r>
      <w:r w:rsidRPr="00F2595B">
        <w:rPr>
          <w:rFonts w:ascii="Tahoma" w:hAnsi="Tahoma" w:cs="Tahoma"/>
          <w:b/>
          <w:color w:val="244061"/>
          <w:sz w:val="20"/>
          <w:szCs w:val="20"/>
        </w:rPr>
        <w:t xml:space="preserve">Πρόεδρος του ΕΙΕΠ, κ. </w:t>
      </w:r>
      <w:r w:rsidRPr="00CB0153">
        <w:rPr>
          <w:rFonts w:ascii="Tahoma" w:hAnsi="Tahoma" w:cs="Tahoma"/>
          <w:b/>
          <w:color w:val="244061"/>
          <w:sz w:val="20"/>
          <w:szCs w:val="20"/>
          <w:lang w:val="en-US"/>
        </w:rPr>
        <w:t>Frank</w:t>
      </w:r>
      <w:r w:rsidRPr="00F2595B">
        <w:rPr>
          <w:rFonts w:ascii="Tahoma" w:hAnsi="Tahoma" w:cs="Tahoma"/>
          <w:b/>
          <w:color w:val="244061"/>
          <w:sz w:val="20"/>
          <w:szCs w:val="20"/>
        </w:rPr>
        <w:t xml:space="preserve"> </w:t>
      </w:r>
      <w:r w:rsidRPr="00CB0153">
        <w:rPr>
          <w:rFonts w:ascii="Tahoma" w:hAnsi="Tahoma" w:cs="Tahoma"/>
          <w:b/>
          <w:color w:val="244061"/>
          <w:sz w:val="20"/>
          <w:szCs w:val="20"/>
          <w:lang w:val="en-US"/>
        </w:rPr>
        <w:t>Thibaut</w:t>
      </w:r>
      <w:r w:rsidRPr="00F2595B">
        <w:rPr>
          <w:rFonts w:ascii="Tahoma" w:hAnsi="Tahoma" w:cs="Tahoma"/>
          <w:b/>
          <w:color w:val="244061"/>
          <w:sz w:val="20"/>
          <w:szCs w:val="20"/>
        </w:rPr>
        <w:t>, Διευθυντής Διοδίων</w:t>
      </w:r>
      <w:r w:rsidR="00CB0153" w:rsidRPr="00F2595B">
        <w:rPr>
          <w:rFonts w:ascii="Tahoma" w:hAnsi="Tahoma" w:cs="Tahoma"/>
          <w:b/>
          <w:color w:val="244061"/>
          <w:sz w:val="20"/>
          <w:szCs w:val="20"/>
        </w:rPr>
        <w:t>,</w:t>
      </w:r>
      <w:r w:rsidRPr="00F2595B">
        <w:rPr>
          <w:rFonts w:ascii="Tahoma" w:hAnsi="Tahoma" w:cs="Tahoma"/>
          <w:b/>
          <w:color w:val="244061"/>
          <w:sz w:val="20"/>
          <w:szCs w:val="20"/>
        </w:rPr>
        <w:t xml:space="preserve"> Εμπορικής Διαχείρισης </w:t>
      </w:r>
      <w:r w:rsidR="00CB0153" w:rsidRPr="00F2595B">
        <w:rPr>
          <w:rFonts w:ascii="Tahoma" w:hAnsi="Tahoma" w:cs="Tahoma"/>
          <w:b/>
          <w:color w:val="244061"/>
          <w:sz w:val="20"/>
          <w:szCs w:val="20"/>
        </w:rPr>
        <w:t xml:space="preserve">&amp; Τηλεφωνικής Εξυπηρέτησης Πελατών </w:t>
      </w:r>
      <w:r w:rsidRPr="00F2595B">
        <w:rPr>
          <w:rFonts w:ascii="Tahoma" w:hAnsi="Tahoma" w:cs="Tahoma"/>
          <w:b/>
          <w:color w:val="244061"/>
          <w:sz w:val="20"/>
          <w:szCs w:val="20"/>
        </w:rPr>
        <w:t>Αττική</w:t>
      </w:r>
      <w:r w:rsidR="00CB0153" w:rsidRPr="00F2595B">
        <w:rPr>
          <w:rFonts w:ascii="Tahoma" w:hAnsi="Tahoma" w:cs="Tahoma"/>
          <w:b/>
          <w:color w:val="244061"/>
          <w:sz w:val="20"/>
          <w:szCs w:val="20"/>
        </w:rPr>
        <w:t>ς</w:t>
      </w:r>
      <w:r w:rsidRPr="00F2595B">
        <w:rPr>
          <w:rFonts w:ascii="Tahoma" w:hAnsi="Tahoma" w:cs="Tahoma"/>
          <w:b/>
          <w:color w:val="244061"/>
          <w:sz w:val="20"/>
          <w:szCs w:val="20"/>
        </w:rPr>
        <w:t xml:space="preserve"> Οδ</w:t>
      </w:r>
      <w:r w:rsidR="00CB0153" w:rsidRPr="00F2595B">
        <w:rPr>
          <w:rFonts w:ascii="Tahoma" w:hAnsi="Tahoma" w:cs="Tahoma"/>
          <w:b/>
          <w:color w:val="244061"/>
          <w:sz w:val="20"/>
          <w:szCs w:val="20"/>
        </w:rPr>
        <w:t>ού</w:t>
      </w:r>
      <w:r w:rsidRPr="00F2595B">
        <w:rPr>
          <w:rFonts w:ascii="Tahoma" w:hAnsi="Tahoma" w:cs="Tahoma"/>
          <w:color w:val="244061"/>
          <w:sz w:val="20"/>
          <w:szCs w:val="20"/>
        </w:rPr>
        <w:t xml:space="preserve">, </w:t>
      </w:r>
      <w:r w:rsidR="00F2595B">
        <w:rPr>
          <w:rFonts w:ascii="Tahoma" w:hAnsi="Tahoma" w:cs="Tahoma"/>
          <w:color w:val="244061"/>
          <w:sz w:val="20"/>
          <w:szCs w:val="20"/>
        </w:rPr>
        <w:t xml:space="preserve">μεταξύ άλλων </w:t>
      </w:r>
      <w:r w:rsidRPr="00F2595B">
        <w:rPr>
          <w:rFonts w:ascii="Tahoma" w:hAnsi="Tahoma" w:cs="Tahoma"/>
          <w:color w:val="244061"/>
          <w:sz w:val="20"/>
          <w:szCs w:val="20"/>
        </w:rPr>
        <w:t xml:space="preserve">ανέφερε </w:t>
      </w:r>
      <w:r w:rsidR="00FA2E84" w:rsidRPr="00FA2E84">
        <w:rPr>
          <w:rFonts w:ascii="Tahoma" w:hAnsi="Tahoma" w:cs="Tahoma"/>
          <w:color w:val="244061"/>
          <w:sz w:val="20"/>
          <w:szCs w:val="20"/>
        </w:rPr>
        <w:t>«</w:t>
      </w:r>
      <w:r w:rsidR="00FA2E84" w:rsidRPr="007D137F">
        <w:rPr>
          <w:rFonts w:ascii="Tahoma" w:hAnsi="Tahoma" w:cs="Tahoma"/>
          <w:i/>
          <w:color w:val="244061"/>
          <w:sz w:val="20"/>
          <w:szCs w:val="20"/>
        </w:rPr>
        <w:t>Ο θεσμός αυτός, δημιουργήθηκε για να επιβραβεύσει</w:t>
      </w:r>
      <w:r w:rsidR="007D137F" w:rsidRPr="007D137F">
        <w:rPr>
          <w:rFonts w:ascii="Tahoma" w:hAnsi="Tahoma" w:cs="Tahoma"/>
          <w:i/>
          <w:color w:val="244061"/>
          <w:sz w:val="20"/>
          <w:szCs w:val="20"/>
        </w:rPr>
        <w:t xml:space="preserve"> και να αναδείξει </w:t>
      </w:r>
      <w:r w:rsidR="00FA2E84" w:rsidRPr="007D137F">
        <w:rPr>
          <w:rFonts w:ascii="Tahoma" w:hAnsi="Tahoma" w:cs="Tahoma"/>
          <w:i/>
          <w:color w:val="244061"/>
          <w:sz w:val="20"/>
          <w:szCs w:val="20"/>
        </w:rPr>
        <w:t>την</w:t>
      </w:r>
      <w:r w:rsidR="007D137F" w:rsidRPr="007D137F">
        <w:rPr>
          <w:rFonts w:ascii="Tahoma" w:hAnsi="Tahoma" w:cs="Tahoma"/>
          <w:i/>
          <w:color w:val="244061"/>
          <w:sz w:val="20"/>
          <w:szCs w:val="20"/>
        </w:rPr>
        <w:t xml:space="preserve"> καινοτομία και τις καλές πρακτικές στον τομέα της Εξυπηρέτησης του Πελάτη.</w:t>
      </w:r>
      <w:r w:rsidR="00FA2E84" w:rsidRPr="007D137F">
        <w:rPr>
          <w:rFonts w:ascii="Tahoma" w:hAnsi="Tahoma" w:cs="Tahoma"/>
          <w:i/>
          <w:color w:val="244061"/>
          <w:sz w:val="20"/>
          <w:szCs w:val="20"/>
        </w:rPr>
        <w:t xml:space="preserve"> Θέλω να συγχαρώ θερμά τις επιχειρήσεις</w:t>
      </w:r>
      <w:r w:rsidR="007D137F" w:rsidRPr="007D137F">
        <w:rPr>
          <w:rFonts w:ascii="Tahoma" w:hAnsi="Tahoma" w:cs="Tahoma"/>
          <w:i/>
          <w:color w:val="244061"/>
          <w:sz w:val="20"/>
          <w:szCs w:val="20"/>
        </w:rPr>
        <w:t>,</w:t>
      </w:r>
      <w:r w:rsidR="00FA2E84" w:rsidRPr="007D137F">
        <w:rPr>
          <w:rFonts w:ascii="Tahoma" w:hAnsi="Tahoma" w:cs="Tahoma"/>
          <w:i/>
          <w:color w:val="244061"/>
          <w:sz w:val="20"/>
          <w:szCs w:val="20"/>
        </w:rPr>
        <w:t xml:space="preserve"> που βραβεύονται σήμερα, αλλά και όλες εκείνες που μας τίμησαν με τη συμμετοχή τους, αναβαθμίζοντας το κύρος του θεσμού και «δυσκολεύοντας» πραγματικά το έργο της αξιολόγησης.</w:t>
      </w:r>
      <w:r w:rsidR="007D137F" w:rsidRPr="007D137F">
        <w:rPr>
          <w:rFonts w:ascii="Tahoma" w:hAnsi="Tahoma" w:cs="Tahoma"/>
          <w:i/>
          <w:color w:val="244061"/>
          <w:sz w:val="20"/>
          <w:szCs w:val="20"/>
        </w:rPr>
        <w:t>»</w:t>
      </w:r>
    </w:p>
    <w:p w:rsidR="007D137F" w:rsidRPr="00FA2E84" w:rsidRDefault="007D137F" w:rsidP="00CB0153">
      <w:pPr>
        <w:spacing w:after="0" w:line="360" w:lineRule="auto"/>
        <w:jc w:val="both"/>
        <w:rPr>
          <w:rFonts w:ascii="Tahoma" w:hAnsi="Tahoma" w:cs="Tahoma"/>
          <w:color w:val="244061"/>
          <w:sz w:val="20"/>
          <w:szCs w:val="20"/>
        </w:rPr>
      </w:pPr>
    </w:p>
    <w:p w:rsidR="009A365B" w:rsidRDefault="009A365B" w:rsidP="00CB0153">
      <w:pPr>
        <w:spacing w:after="0" w:line="360" w:lineRule="auto"/>
        <w:jc w:val="both"/>
        <w:rPr>
          <w:rFonts w:ascii="Tahoma" w:hAnsi="Tahoma" w:cs="Tahoma"/>
          <w:color w:val="244061"/>
          <w:sz w:val="20"/>
          <w:szCs w:val="20"/>
        </w:rPr>
      </w:pPr>
    </w:p>
    <w:p w:rsidR="009A365B" w:rsidRPr="009A365B" w:rsidRDefault="009A365B" w:rsidP="009A365B">
      <w:pPr>
        <w:spacing w:after="0" w:line="360" w:lineRule="auto"/>
        <w:jc w:val="both"/>
        <w:rPr>
          <w:rFonts w:ascii="Tahoma" w:hAnsi="Tahoma" w:cs="Tahoma"/>
          <w:color w:val="244061"/>
          <w:sz w:val="20"/>
          <w:szCs w:val="20"/>
        </w:rPr>
      </w:pPr>
      <w:r w:rsidRPr="009A365B">
        <w:rPr>
          <w:rFonts w:ascii="Tahoma" w:hAnsi="Tahoma" w:cs="Tahoma"/>
          <w:color w:val="244061"/>
          <w:sz w:val="20"/>
          <w:szCs w:val="20"/>
        </w:rPr>
        <w:lastRenderedPageBreak/>
        <w:t xml:space="preserve">Εκ μέρους της κριτικής επιτροπής χαιρέτισε την 8η Τελετή Βράβευσης του Ελληνικού Ινστιτούτου Εξυπηρέτησης Πελατών, ο </w:t>
      </w:r>
      <w:r w:rsidRPr="009A365B">
        <w:rPr>
          <w:rFonts w:ascii="Tahoma" w:hAnsi="Tahoma" w:cs="Tahoma"/>
          <w:b/>
          <w:color w:val="244061"/>
          <w:sz w:val="20"/>
          <w:szCs w:val="20"/>
        </w:rPr>
        <w:t xml:space="preserve">Αναπληρωτής Καθηγητής Μάρκετινγκ Πανεπιστημίου Πειραιά, κ. Άγγελος </w:t>
      </w:r>
      <w:proofErr w:type="spellStart"/>
      <w:r w:rsidRPr="009A365B">
        <w:rPr>
          <w:rFonts w:ascii="Tahoma" w:hAnsi="Tahoma" w:cs="Tahoma"/>
          <w:b/>
          <w:color w:val="244061"/>
          <w:sz w:val="20"/>
          <w:szCs w:val="20"/>
        </w:rPr>
        <w:t>Παντουβάκης</w:t>
      </w:r>
      <w:proofErr w:type="spellEnd"/>
      <w:r w:rsidRPr="009A365B">
        <w:rPr>
          <w:rFonts w:ascii="Tahoma" w:hAnsi="Tahoma" w:cs="Tahoma"/>
          <w:color w:val="244061"/>
          <w:sz w:val="20"/>
          <w:szCs w:val="20"/>
        </w:rPr>
        <w:t xml:space="preserve">, ο οποίος μεταξύ άλλων </w:t>
      </w:r>
      <w:r w:rsidR="00542937">
        <w:rPr>
          <w:rFonts w:ascii="Tahoma" w:hAnsi="Tahoma" w:cs="Tahoma"/>
          <w:color w:val="244061"/>
          <w:sz w:val="20"/>
          <w:szCs w:val="20"/>
        </w:rPr>
        <w:t>τόνισε</w:t>
      </w:r>
      <w:r w:rsidRPr="009A365B">
        <w:rPr>
          <w:rFonts w:ascii="Tahoma" w:hAnsi="Tahoma" w:cs="Tahoma"/>
          <w:color w:val="244061"/>
          <w:sz w:val="20"/>
          <w:szCs w:val="20"/>
        </w:rPr>
        <w:t xml:space="preserve"> «</w:t>
      </w:r>
      <w:r w:rsidRPr="00542937">
        <w:rPr>
          <w:rFonts w:ascii="Tahoma" w:hAnsi="Tahoma" w:cs="Tahoma"/>
          <w:i/>
          <w:color w:val="244061"/>
          <w:sz w:val="20"/>
          <w:szCs w:val="20"/>
        </w:rPr>
        <w:t>Το ΕΙΕΠ με τα βραβεία του καινοτομεί και ενώνει. Καινοτομεί, γιατί προσέλκυσε αμέτρητες εταιρείες και ενώνει, γιατί η κριτική επιτροπή απαρτίζεται</w:t>
      </w:r>
      <w:r w:rsidR="00542937" w:rsidRPr="00542937">
        <w:rPr>
          <w:rFonts w:ascii="Tahoma" w:hAnsi="Tahoma" w:cs="Tahoma"/>
          <w:i/>
          <w:color w:val="244061"/>
          <w:sz w:val="20"/>
          <w:szCs w:val="20"/>
        </w:rPr>
        <w:t xml:space="preserve"> αρχικά,</w:t>
      </w:r>
      <w:r w:rsidRPr="00542937">
        <w:rPr>
          <w:rFonts w:ascii="Tahoma" w:hAnsi="Tahoma" w:cs="Tahoma"/>
          <w:i/>
          <w:color w:val="244061"/>
          <w:sz w:val="20"/>
          <w:szCs w:val="20"/>
        </w:rPr>
        <w:t xml:space="preserve"> από στελέχη της αγοράς που κρίνονται</w:t>
      </w:r>
      <w:r w:rsidR="00542937" w:rsidRPr="00542937">
        <w:rPr>
          <w:rFonts w:ascii="Tahoma" w:hAnsi="Tahoma" w:cs="Tahoma"/>
          <w:i/>
          <w:color w:val="244061"/>
          <w:sz w:val="20"/>
          <w:szCs w:val="20"/>
        </w:rPr>
        <w:t xml:space="preserve">, αλλά και </w:t>
      </w:r>
      <w:r w:rsidRPr="00542937">
        <w:rPr>
          <w:rFonts w:ascii="Tahoma" w:hAnsi="Tahoma" w:cs="Tahoma"/>
          <w:i/>
          <w:color w:val="244061"/>
          <w:sz w:val="20"/>
          <w:szCs w:val="20"/>
        </w:rPr>
        <w:t>κρίνουν</w:t>
      </w:r>
      <w:r w:rsidR="00542937" w:rsidRPr="00542937">
        <w:rPr>
          <w:rFonts w:ascii="Tahoma" w:hAnsi="Tahoma" w:cs="Tahoma"/>
          <w:i/>
          <w:color w:val="244061"/>
          <w:sz w:val="20"/>
          <w:szCs w:val="20"/>
        </w:rPr>
        <w:t xml:space="preserve">, </w:t>
      </w:r>
      <w:r w:rsidR="00542937">
        <w:rPr>
          <w:rFonts w:ascii="Tahoma" w:hAnsi="Tahoma" w:cs="Tahoma"/>
          <w:i/>
          <w:color w:val="244061"/>
          <w:sz w:val="20"/>
          <w:szCs w:val="20"/>
        </w:rPr>
        <w:t xml:space="preserve">έτσι </w:t>
      </w:r>
      <w:r w:rsidR="00542937" w:rsidRPr="00542937">
        <w:rPr>
          <w:rFonts w:ascii="Tahoma" w:hAnsi="Tahoma" w:cs="Tahoma"/>
          <w:i/>
          <w:color w:val="244061"/>
          <w:sz w:val="20"/>
          <w:szCs w:val="20"/>
        </w:rPr>
        <w:t xml:space="preserve">ώστε η απόφασή τους να είναι </w:t>
      </w:r>
      <w:r w:rsidRPr="00542937">
        <w:rPr>
          <w:rFonts w:ascii="Tahoma" w:hAnsi="Tahoma" w:cs="Tahoma"/>
          <w:i/>
          <w:color w:val="244061"/>
          <w:sz w:val="20"/>
          <w:szCs w:val="20"/>
        </w:rPr>
        <w:t>δίκαιη και αδιάβλητη. Παράλληλα,</w:t>
      </w:r>
      <w:r w:rsidR="00542937" w:rsidRPr="00542937">
        <w:rPr>
          <w:rFonts w:ascii="Tahoma" w:hAnsi="Tahoma" w:cs="Tahoma"/>
          <w:i/>
          <w:color w:val="244061"/>
          <w:sz w:val="20"/>
          <w:szCs w:val="20"/>
        </w:rPr>
        <w:t xml:space="preserve"> η επιτροπή απαρτίζεται από </w:t>
      </w:r>
      <w:r w:rsidRPr="00542937">
        <w:rPr>
          <w:rFonts w:ascii="Tahoma" w:hAnsi="Tahoma" w:cs="Tahoma"/>
          <w:i/>
          <w:color w:val="244061"/>
          <w:sz w:val="20"/>
          <w:szCs w:val="20"/>
        </w:rPr>
        <w:t>Ακαδημαϊκο</w:t>
      </w:r>
      <w:r w:rsidR="00542937" w:rsidRPr="00542937">
        <w:rPr>
          <w:rFonts w:ascii="Tahoma" w:hAnsi="Tahoma" w:cs="Tahoma"/>
          <w:i/>
          <w:color w:val="244061"/>
          <w:sz w:val="20"/>
          <w:szCs w:val="20"/>
        </w:rPr>
        <w:t>ύς, που</w:t>
      </w:r>
      <w:r w:rsidRPr="00542937">
        <w:rPr>
          <w:rFonts w:ascii="Tahoma" w:hAnsi="Tahoma" w:cs="Tahoma"/>
          <w:i/>
          <w:color w:val="244061"/>
          <w:sz w:val="20"/>
          <w:szCs w:val="20"/>
        </w:rPr>
        <w:t xml:space="preserve"> εντάχθηκαν αρμονικά για να είναι η κρίση ορθή. </w:t>
      </w:r>
      <w:r w:rsidR="00542937" w:rsidRPr="00542937">
        <w:rPr>
          <w:rFonts w:ascii="Tahoma" w:hAnsi="Tahoma" w:cs="Tahoma"/>
          <w:i/>
          <w:color w:val="244061"/>
          <w:sz w:val="20"/>
          <w:szCs w:val="20"/>
        </w:rPr>
        <w:t xml:space="preserve">Μαζί – στελέχη και ακαδημαϊκοί – κατάφεραν να </w:t>
      </w:r>
      <w:r w:rsidRPr="00542937">
        <w:rPr>
          <w:rFonts w:ascii="Tahoma" w:hAnsi="Tahoma" w:cs="Tahoma"/>
          <w:i/>
          <w:color w:val="244061"/>
          <w:sz w:val="20"/>
          <w:szCs w:val="20"/>
        </w:rPr>
        <w:t>ομονοήσουν και να εκδώσουν ένα πόρισμα, με κριτήρια, επιχειρήματα και σκέψη.</w:t>
      </w:r>
      <w:r w:rsidR="00542937">
        <w:rPr>
          <w:rFonts w:ascii="Tahoma" w:hAnsi="Tahoma" w:cs="Tahoma"/>
          <w:color w:val="244061"/>
          <w:sz w:val="20"/>
          <w:szCs w:val="20"/>
        </w:rPr>
        <w:t>»</w:t>
      </w:r>
      <w:r w:rsidRPr="009A365B">
        <w:rPr>
          <w:rFonts w:ascii="Tahoma" w:hAnsi="Tahoma" w:cs="Tahoma"/>
          <w:color w:val="244061"/>
          <w:sz w:val="20"/>
          <w:szCs w:val="20"/>
        </w:rPr>
        <w:t xml:space="preserve"> </w:t>
      </w:r>
    </w:p>
    <w:p w:rsidR="009A365B" w:rsidRDefault="009A365B" w:rsidP="00CB0153">
      <w:pPr>
        <w:spacing w:after="0" w:line="360" w:lineRule="auto"/>
        <w:jc w:val="both"/>
        <w:rPr>
          <w:rFonts w:ascii="Tahoma" w:hAnsi="Tahoma" w:cs="Tahoma"/>
          <w:color w:val="244061"/>
          <w:sz w:val="20"/>
          <w:szCs w:val="20"/>
        </w:rPr>
      </w:pPr>
    </w:p>
    <w:p w:rsidR="002F1F29" w:rsidRPr="007D137F" w:rsidRDefault="00C6662D" w:rsidP="00CB0153">
      <w:pPr>
        <w:spacing w:after="0" w:line="360" w:lineRule="auto"/>
        <w:jc w:val="both"/>
        <w:rPr>
          <w:rFonts w:ascii="Tahoma" w:hAnsi="Tahoma" w:cs="Tahoma"/>
          <w:color w:val="244061"/>
          <w:sz w:val="20"/>
          <w:szCs w:val="20"/>
        </w:rPr>
      </w:pPr>
      <w:r w:rsidRPr="00CB0153">
        <w:rPr>
          <w:rFonts w:ascii="Tahoma" w:hAnsi="Tahoma" w:cs="Tahoma"/>
          <w:color w:val="244061"/>
          <w:sz w:val="20"/>
          <w:szCs w:val="20"/>
        </w:rPr>
        <w:t>Συγκινητική στιγμή της βραδιάς ήταν</w:t>
      </w:r>
      <w:r w:rsidRPr="00CB0153">
        <w:rPr>
          <w:rFonts w:ascii="Tahoma" w:hAnsi="Tahoma" w:cs="Tahoma"/>
          <w:color w:val="244061"/>
          <w:sz w:val="20"/>
          <w:szCs w:val="20"/>
          <w:lang w:val="en-US"/>
        </w:rPr>
        <w:t> </w:t>
      </w:r>
      <w:r w:rsidRPr="00CB0153">
        <w:rPr>
          <w:rFonts w:ascii="Tahoma" w:hAnsi="Tahoma" w:cs="Tahoma"/>
          <w:color w:val="244061"/>
          <w:sz w:val="20"/>
          <w:szCs w:val="20"/>
        </w:rPr>
        <w:t xml:space="preserve">η απονομή </w:t>
      </w:r>
      <w:r w:rsidR="00B3304A">
        <w:rPr>
          <w:rFonts w:ascii="Tahoma" w:hAnsi="Tahoma" w:cs="Tahoma"/>
          <w:color w:val="244061"/>
          <w:sz w:val="20"/>
          <w:szCs w:val="20"/>
        </w:rPr>
        <w:t>των</w:t>
      </w:r>
      <w:r w:rsidR="002F1F29" w:rsidRPr="00CB0153">
        <w:rPr>
          <w:rFonts w:ascii="Tahoma" w:hAnsi="Tahoma" w:cs="Tahoma"/>
          <w:color w:val="244061"/>
          <w:sz w:val="20"/>
          <w:szCs w:val="20"/>
        </w:rPr>
        <w:t xml:space="preserve"> </w:t>
      </w:r>
      <w:r w:rsidR="00B3304A">
        <w:rPr>
          <w:rFonts w:ascii="Tahoma" w:hAnsi="Tahoma" w:cs="Tahoma"/>
          <w:b/>
          <w:color w:val="244061"/>
          <w:sz w:val="20"/>
          <w:szCs w:val="20"/>
        </w:rPr>
        <w:t>Βραβείων</w:t>
      </w:r>
      <w:r w:rsidR="002F1F29" w:rsidRPr="00CB0153">
        <w:rPr>
          <w:rFonts w:ascii="Tahoma" w:hAnsi="Tahoma" w:cs="Tahoma"/>
          <w:b/>
          <w:color w:val="244061"/>
          <w:sz w:val="20"/>
          <w:szCs w:val="20"/>
        </w:rPr>
        <w:t xml:space="preserve"> ΕΙΕΠ</w:t>
      </w:r>
      <w:r w:rsidR="002F1F29" w:rsidRPr="00CB0153">
        <w:rPr>
          <w:rFonts w:ascii="Tahoma" w:hAnsi="Tahoma" w:cs="Tahoma"/>
          <w:color w:val="244061"/>
          <w:sz w:val="20"/>
          <w:szCs w:val="20"/>
        </w:rPr>
        <w:t xml:space="preserve"> </w:t>
      </w:r>
      <w:r w:rsidR="009E506A" w:rsidRPr="00B3304A">
        <w:rPr>
          <w:rFonts w:ascii="Tahoma" w:hAnsi="Tahoma" w:cs="Tahoma"/>
          <w:b/>
          <w:color w:val="244061"/>
          <w:sz w:val="20"/>
          <w:szCs w:val="20"/>
        </w:rPr>
        <w:t>στην</w:t>
      </w:r>
      <w:r w:rsidR="009E506A" w:rsidRPr="00CB0153">
        <w:rPr>
          <w:rFonts w:ascii="Tahoma" w:hAnsi="Tahoma" w:cs="Tahoma"/>
          <w:b/>
          <w:color w:val="244061"/>
          <w:sz w:val="20"/>
          <w:szCs w:val="20"/>
        </w:rPr>
        <w:t xml:space="preserve"> Κιβωτό του Κόσμου</w:t>
      </w:r>
      <w:r w:rsidR="009E506A" w:rsidRPr="009E506A">
        <w:rPr>
          <w:rFonts w:ascii="Tahoma" w:hAnsi="Tahoma" w:cs="Tahoma"/>
          <w:b/>
          <w:color w:val="244061"/>
          <w:sz w:val="20"/>
          <w:szCs w:val="20"/>
        </w:rPr>
        <w:t xml:space="preserve"> </w:t>
      </w:r>
      <w:r w:rsidR="009E506A" w:rsidRPr="00CB0153">
        <w:rPr>
          <w:rFonts w:ascii="Tahoma" w:hAnsi="Tahoma" w:cs="Tahoma"/>
          <w:b/>
          <w:color w:val="244061"/>
          <w:sz w:val="20"/>
          <w:szCs w:val="20"/>
        </w:rPr>
        <w:t xml:space="preserve">&amp; </w:t>
      </w:r>
      <w:r w:rsidR="00B3304A" w:rsidRPr="00CB0153">
        <w:rPr>
          <w:rFonts w:ascii="Tahoma" w:hAnsi="Tahoma" w:cs="Tahoma"/>
          <w:b/>
          <w:color w:val="244061"/>
          <w:sz w:val="20"/>
          <w:szCs w:val="20"/>
        </w:rPr>
        <w:t>στο Χαμόγελο του Παιδιού</w:t>
      </w:r>
      <w:r w:rsidR="002F1F29" w:rsidRPr="00CB0153">
        <w:rPr>
          <w:rFonts w:ascii="Tahoma" w:hAnsi="Tahoma" w:cs="Tahoma"/>
          <w:color w:val="244061"/>
          <w:sz w:val="20"/>
          <w:szCs w:val="20"/>
        </w:rPr>
        <w:t xml:space="preserve">, </w:t>
      </w:r>
      <w:r w:rsidRPr="00CB0153">
        <w:rPr>
          <w:rFonts w:ascii="Tahoma" w:hAnsi="Tahoma" w:cs="Tahoma"/>
          <w:color w:val="244061"/>
          <w:sz w:val="20"/>
          <w:szCs w:val="20"/>
        </w:rPr>
        <w:t>που είχε στόχο να αναδείξ</w:t>
      </w:r>
      <w:r w:rsidR="00CB0153">
        <w:rPr>
          <w:rFonts w:ascii="Tahoma" w:hAnsi="Tahoma" w:cs="Tahoma"/>
          <w:color w:val="244061"/>
          <w:sz w:val="20"/>
          <w:szCs w:val="20"/>
        </w:rPr>
        <w:t>ει</w:t>
      </w:r>
      <w:r w:rsidRPr="00CB0153">
        <w:rPr>
          <w:rFonts w:ascii="Tahoma" w:hAnsi="Tahoma" w:cs="Tahoma"/>
          <w:color w:val="244061"/>
          <w:sz w:val="20"/>
          <w:szCs w:val="20"/>
        </w:rPr>
        <w:t xml:space="preserve"> τη σημαντική συνεισφορά και το μεγάλο έργο των δύο Οργανισμών στη χώρα μας. </w:t>
      </w:r>
      <w:r w:rsidR="002F1F29" w:rsidRPr="007D137F">
        <w:rPr>
          <w:rFonts w:ascii="Tahoma" w:hAnsi="Tahoma" w:cs="Tahoma"/>
          <w:color w:val="244061"/>
          <w:sz w:val="20"/>
          <w:szCs w:val="20"/>
        </w:rPr>
        <w:t xml:space="preserve">Τα </w:t>
      </w:r>
      <w:r w:rsidR="007D137F">
        <w:rPr>
          <w:rFonts w:ascii="Tahoma" w:hAnsi="Tahoma" w:cs="Tahoma"/>
          <w:color w:val="244061"/>
          <w:sz w:val="20"/>
          <w:szCs w:val="20"/>
        </w:rPr>
        <w:t>Βρα</w:t>
      </w:r>
      <w:r w:rsidR="002F1F29" w:rsidRPr="007D137F">
        <w:rPr>
          <w:rFonts w:ascii="Tahoma" w:hAnsi="Tahoma" w:cs="Tahoma"/>
          <w:color w:val="244061"/>
          <w:sz w:val="20"/>
          <w:szCs w:val="20"/>
        </w:rPr>
        <w:t>βεία</w:t>
      </w:r>
      <w:r w:rsidR="00CB0153" w:rsidRPr="007D137F">
        <w:rPr>
          <w:rFonts w:ascii="Tahoma" w:hAnsi="Tahoma" w:cs="Tahoma"/>
          <w:color w:val="244061"/>
          <w:sz w:val="20"/>
          <w:szCs w:val="20"/>
        </w:rPr>
        <w:t xml:space="preserve"> απονεμήθηκαν από τον Πρόεδρο του ΕΙΕΠ, κ. </w:t>
      </w:r>
      <w:r w:rsidR="00CB0153">
        <w:rPr>
          <w:rFonts w:ascii="Tahoma" w:hAnsi="Tahoma" w:cs="Tahoma"/>
          <w:color w:val="244061"/>
          <w:sz w:val="20"/>
          <w:szCs w:val="20"/>
          <w:lang w:val="en-US"/>
        </w:rPr>
        <w:t>Frank</w:t>
      </w:r>
      <w:r w:rsidR="00CB0153" w:rsidRPr="007D137F">
        <w:rPr>
          <w:rFonts w:ascii="Tahoma" w:hAnsi="Tahoma" w:cs="Tahoma"/>
          <w:color w:val="244061"/>
          <w:sz w:val="20"/>
          <w:szCs w:val="20"/>
        </w:rPr>
        <w:t xml:space="preserve"> </w:t>
      </w:r>
      <w:r w:rsidR="00CB0153">
        <w:rPr>
          <w:rFonts w:ascii="Tahoma" w:hAnsi="Tahoma" w:cs="Tahoma"/>
          <w:color w:val="244061"/>
          <w:sz w:val="20"/>
          <w:szCs w:val="20"/>
          <w:lang w:val="en-US"/>
        </w:rPr>
        <w:t>Thibaut</w:t>
      </w:r>
      <w:r w:rsidR="00CB0153" w:rsidRPr="007D137F">
        <w:rPr>
          <w:rFonts w:ascii="Tahoma" w:hAnsi="Tahoma" w:cs="Tahoma"/>
          <w:color w:val="244061"/>
          <w:sz w:val="20"/>
          <w:szCs w:val="20"/>
        </w:rPr>
        <w:t xml:space="preserve">, </w:t>
      </w:r>
      <w:r w:rsidR="009E506A">
        <w:rPr>
          <w:rFonts w:ascii="Tahoma" w:hAnsi="Tahoma" w:cs="Tahoma"/>
          <w:color w:val="244061"/>
          <w:sz w:val="20"/>
          <w:szCs w:val="20"/>
        </w:rPr>
        <w:t>στην κ</w:t>
      </w:r>
      <w:r w:rsidR="00542937">
        <w:rPr>
          <w:rFonts w:ascii="Tahoma" w:hAnsi="Tahoma" w:cs="Tahoma"/>
          <w:color w:val="244061"/>
          <w:sz w:val="20"/>
          <w:szCs w:val="20"/>
        </w:rPr>
        <w:t>α</w:t>
      </w:r>
      <w:r w:rsidR="009E506A">
        <w:rPr>
          <w:rFonts w:ascii="Tahoma" w:hAnsi="Tahoma" w:cs="Tahoma"/>
          <w:color w:val="244061"/>
          <w:sz w:val="20"/>
          <w:szCs w:val="20"/>
        </w:rPr>
        <w:t xml:space="preserve"> Σταματία </w:t>
      </w:r>
      <w:proofErr w:type="spellStart"/>
      <w:r w:rsidR="009E506A">
        <w:rPr>
          <w:rFonts w:ascii="Tahoma" w:hAnsi="Tahoma" w:cs="Tahoma"/>
          <w:color w:val="244061"/>
          <w:sz w:val="20"/>
          <w:szCs w:val="20"/>
        </w:rPr>
        <w:t>Γεωργαντή</w:t>
      </w:r>
      <w:proofErr w:type="spellEnd"/>
      <w:r w:rsidR="009E506A">
        <w:rPr>
          <w:rFonts w:ascii="Tahoma" w:hAnsi="Tahoma" w:cs="Tahoma"/>
          <w:color w:val="244061"/>
          <w:sz w:val="20"/>
          <w:szCs w:val="20"/>
        </w:rPr>
        <w:t xml:space="preserve">, </w:t>
      </w:r>
      <w:r w:rsidR="00542937">
        <w:rPr>
          <w:rFonts w:ascii="Tahoma" w:hAnsi="Tahoma" w:cs="Tahoma"/>
          <w:color w:val="244061"/>
          <w:sz w:val="20"/>
          <w:szCs w:val="20"/>
        </w:rPr>
        <w:t xml:space="preserve">Πρόεδρο Δ.Σ. της </w:t>
      </w:r>
      <w:r w:rsidR="00D4277E">
        <w:rPr>
          <w:rFonts w:ascii="Tahoma" w:hAnsi="Tahoma" w:cs="Tahoma"/>
          <w:color w:val="244061"/>
          <w:sz w:val="20"/>
          <w:szCs w:val="20"/>
        </w:rPr>
        <w:t>Κιβωτού</w:t>
      </w:r>
      <w:r w:rsidR="00542937">
        <w:rPr>
          <w:rFonts w:ascii="Tahoma" w:hAnsi="Tahoma" w:cs="Tahoma"/>
          <w:color w:val="244061"/>
          <w:sz w:val="20"/>
          <w:szCs w:val="20"/>
        </w:rPr>
        <w:t xml:space="preserve"> του Κόσμου</w:t>
      </w:r>
      <w:r w:rsidR="009E506A" w:rsidRPr="007D137F">
        <w:rPr>
          <w:rFonts w:ascii="Tahoma" w:hAnsi="Tahoma" w:cs="Tahoma"/>
          <w:color w:val="244061"/>
          <w:sz w:val="20"/>
          <w:szCs w:val="20"/>
        </w:rPr>
        <w:t xml:space="preserve"> </w:t>
      </w:r>
      <w:r w:rsidR="009E506A">
        <w:rPr>
          <w:rFonts w:ascii="Tahoma" w:hAnsi="Tahoma" w:cs="Tahoma"/>
          <w:color w:val="244061"/>
          <w:sz w:val="20"/>
          <w:szCs w:val="20"/>
        </w:rPr>
        <w:t xml:space="preserve">και </w:t>
      </w:r>
      <w:r w:rsidR="00CB0153" w:rsidRPr="007D137F">
        <w:rPr>
          <w:rFonts w:ascii="Tahoma" w:hAnsi="Tahoma" w:cs="Tahoma"/>
          <w:color w:val="244061"/>
          <w:sz w:val="20"/>
          <w:szCs w:val="20"/>
        </w:rPr>
        <w:t>στον</w:t>
      </w:r>
      <w:r w:rsidR="00B3304A">
        <w:rPr>
          <w:rFonts w:ascii="Tahoma" w:hAnsi="Tahoma" w:cs="Tahoma"/>
          <w:color w:val="244061"/>
          <w:sz w:val="20"/>
          <w:szCs w:val="20"/>
        </w:rPr>
        <w:t xml:space="preserve"> κ. </w:t>
      </w:r>
      <w:r w:rsidR="00B3304A" w:rsidRPr="00B3304A">
        <w:rPr>
          <w:rFonts w:ascii="Tahoma" w:hAnsi="Tahoma" w:cs="Tahoma"/>
          <w:color w:val="244061"/>
          <w:sz w:val="20"/>
          <w:szCs w:val="20"/>
        </w:rPr>
        <w:t>Κώστα Γιαννόπουλο</w:t>
      </w:r>
      <w:r w:rsidR="00542937">
        <w:rPr>
          <w:rFonts w:ascii="Tahoma" w:hAnsi="Tahoma" w:cs="Tahoma"/>
          <w:color w:val="244061"/>
          <w:sz w:val="20"/>
          <w:szCs w:val="20"/>
        </w:rPr>
        <w:t>, Πρόεδρο του</w:t>
      </w:r>
      <w:r w:rsidR="00D4277E">
        <w:rPr>
          <w:rFonts w:ascii="Tahoma" w:hAnsi="Tahoma" w:cs="Tahoma"/>
          <w:color w:val="244061"/>
          <w:sz w:val="20"/>
          <w:szCs w:val="20"/>
        </w:rPr>
        <w:t xml:space="preserve"> </w:t>
      </w:r>
      <w:r w:rsidR="00542937">
        <w:rPr>
          <w:rFonts w:ascii="Tahoma" w:hAnsi="Tahoma" w:cs="Tahoma"/>
          <w:color w:val="244061"/>
          <w:sz w:val="20"/>
          <w:szCs w:val="20"/>
        </w:rPr>
        <w:t>Χαμόγελο</w:t>
      </w:r>
      <w:r w:rsidR="00D4277E">
        <w:rPr>
          <w:rFonts w:ascii="Tahoma" w:hAnsi="Tahoma" w:cs="Tahoma"/>
          <w:color w:val="244061"/>
          <w:sz w:val="20"/>
          <w:szCs w:val="20"/>
        </w:rPr>
        <w:t>υ</w:t>
      </w:r>
      <w:r w:rsidR="00542937">
        <w:rPr>
          <w:rFonts w:ascii="Tahoma" w:hAnsi="Tahoma" w:cs="Tahoma"/>
          <w:color w:val="244061"/>
          <w:sz w:val="20"/>
          <w:szCs w:val="20"/>
        </w:rPr>
        <w:t xml:space="preserve"> του Παιδιού</w:t>
      </w:r>
      <w:r w:rsidR="002F1F29" w:rsidRPr="00B3304A">
        <w:rPr>
          <w:rFonts w:ascii="Tahoma" w:hAnsi="Tahoma" w:cs="Tahoma"/>
          <w:color w:val="244061"/>
          <w:sz w:val="20"/>
          <w:szCs w:val="20"/>
        </w:rPr>
        <w:t>.</w:t>
      </w:r>
    </w:p>
    <w:p w:rsidR="00CB0153" w:rsidRPr="007D137F" w:rsidRDefault="00CB0153" w:rsidP="00CB0153">
      <w:pPr>
        <w:spacing w:after="0" w:line="360" w:lineRule="auto"/>
        <w:jc w:val="both"/>
        <w:rPr>
          <w:rFonts w:ascii="Tahoma" w:hAnsi="Tahoma" w:cs="Tahoma"/>
          <w:color w:val="244061"/>
          <w:sz w:val="20"/>
          <w:szCs w:val="20"/>
        </w:rPr>
      </w:pPr>
    </w:p>
    <w:p w:rsidR="00EF66DC" w:rsidRPr="00CB0153" w:rsidRDefault="00CB0153" w:rsidP="00895FAA">
      <w:pPr>
        <w:spacing w:after="240" w:line="360" w:lineRule="auto"/>
        <w:jc w:val="both"/>
        <w:rPr>
          <w:rFonts w:ascii="Tahoma" w:hAnsi="Tahoma" w:cs="Tahoma"/>
          <w:color w:val="244061"/>
          <w:sz w:val="20"/>
          <w:szCs w:val="20"/>
        </w:rPr>
      </w:pPr>
      <w:r>
        <w:rPr>
          <w:rFonts w:ascii="Tahoma" w:hAnsi="Tahoma" w:cs="Tahoma"/>
          <w:color w:val="244061"/>
          <w:sz w:val="20"/>
          <w:szCs w:val="20"/>
        </w:rPr>
        <w:t xml:space="preserve">Στη συνέχεια απονεμήθηκαν βραβεία στις </w:t>
      </w:r>
      <w:r w:rsidRPr="00F2595B">
        <w:rPr>
          <w:rFonts w:ascii="Tahoma" w:hAnsi="Tahoma" w:cs="Tahoma"/>
          <w:b/>
          <w:color w:val="244061"/>
          <w:sz w:val="20"/>
          <w:szCs w:val="20"/>
        </w:rPr>
        <w:t>1</w:t>
      </w:r>
      <w:r w:rsidR="00EF66DC" w:rsidRPr="00F2595B">
        <w:rPr>
          <w:rFonts w:ascii="Tahoma" w:hAnsi="Tahoma" w:cs="Tahoma"/>
          <w:b/>
          <w:color w:val="244061"/>
          <w:sz w:val="20"/>
          <w:szCs w:val="20"/>
        </w:rPr>
        <w:t>1 επιχειρήσεις</w:t>
      </w:r>
      <w:r w:rsidR="00EF66DC" w:rsidRPr="00CB0153">
        <w:rPr>
          <w:rFonts w:ascii="Tahoma" w:hAnsi="Tahoma" w:cs="Tahoma"/>
          <w:color w:val="244061"/>
          <w:sz w:val="20"/>
          <w:szCs w:val="20"/>
        </w:rPr>
        <w:t xml:space="preserve"> που διακρίθηκαν </w:t>
      </w:r>
      <w:r>
        <w:rPr>
          <w:rFonts w:ascii="Tahoma" w:hAnsi="Tahoma" w:cs="Tahoma"/>
          <w:color w:val="244061"/>
          <w:sz w:val="20"/>
          <w:szCs w:val="20"/>
        </w:rPr>
        <w:t>ανά</w:t>
      </w:r>
      <w:r w:rsidR="00EF66DC" w:rsidRPr="00CB0153">
        <w:rPr>
          <w:rFonts w:ascii="Tahoma" w:hAnsi="Tahoma" w:cs="Tahoma"/>
          <w:color w:val="244061"/>
          <w:sz w:val="20"/>
          <w:szCs w:val="20"/>
        </w:rPr>
        <w:t xml:space="preserve"> κατηγορία</w:t>
      </w:r>
      <w:r>
        <w:rPr>
          <w:rFonts w:ascii="Tahoma" w:hAnsi="Tahoma" w:cs="Tahoma"/>
          <w:color w:val="244061"/>
          <w:sz w:val="20"/>
          <w:szCs w:val="20"/>
        </w:rPr>
        <w:t xml:space="preserve">, αλλά και </w:t>
      </w:r>
      <w:r w:rsidR="00EF66DC" w:rsidRPr="00CB0153">
        <w:rPr>
          <w:rFonts w:ascii="Tahoma" w:hAnsi="Tahoma" w:cs="Tahoma"/>
          <w:color w:val="244061"/>
          <w:sz w:val="20"/>
          <w:szCs w:val="20"/>
        </w:rPr>
        <w:t xml:space="preserve">αναμνηστικά για τη συμμετοχή τους στους </w:t>
      </w:r>
      <w:r w:rsidRPr="00CB0153">
        <w:rPr>
          <w:rFonts w:ascii="Tahoma" w:hAnsi="Tahoma" w:cs="Tahoma"/>
          <w:color w:val="244061"/>
          <w:sz w:val="20"/>
          <w:szCs w:val="20"/>
        </w:rPr>
        <w:t xml:space="preserve">υπόλοιπους </w:t>
      </w:r>
      <w:r w:rsidR="00EF66DC" w:rsidRPr="00CB0153">
        <w:rPr>
          <w:rFonts w:ascii="Tahoma" w:hAnsi="Tahoma" w:cs="Tahoma"/>
          <w:color w:val="244061"/>
          <w:sz w:val="20"/>
          <w:szCs w:val="20"/>
        </w:rPr>
        <w:t xml:space="preserve">φιναλίστ. </w:t>
      </w:r>
      <w:r>
        <w:rPr>
          <w:rFonts w:ascii="Tahoma" w:hAnsi="Tahoma" w:cs="Tahoma"/>
          <w:color w:val="244061"/>
          <w:sz w:val="20"/>
          <w:szCs w:val="20"/>
        </w:rPr>
        <w:t>Πιο συγκεκριμέν</w:t>
      </w:r>
      <w:r w:rsidR="00F2595B">
        <w:rPr>
          <w:rFonts w:ascii="Tahoma" w:hAnsi="Tahoma" w:cs="Tahoma"/>
          <w:color w:val="244061"/>
          <w:sz w:val="20"/>
          <w:szCs w:val="20"/>
        </w:rPr>
        <w:t>α</w:t>
      </w:r>
      <w:r>
        <w:rPr>
          <w:rFonts w:ascii="Tahoma" w:hAnsi="Tahoma" w:cs="Tahoma"/>
          <w:color w:val="244061"/>
          <w:sz w:val="20"/>
          <w:szCs w:val="20"/>
        </w:rPr>
        <w:t>, οι νικητές ανά κατηγορία στα Εθνικά Βραβεία Εξυπηρέτησης Πελατών 2017 είναι</w:t>
      </w:r>
      <w:r w:rsidR="00EF66DC" w:rsidRPr="00CB0153">
        <w:rPr>
          <w:rFonts w:ascii="Tahoma" w:hAnsi="Tahoma" w:cs="Tahoma"/>
          <w:color w:val="244061"/>
          <w:sz w:val="20"/>
          <w:szCs w:val="20"/>
        </w:rPr>
        <w:t>:</w:t>
      </w:r>
    </w:p>
    <w:p w:rsidR="00B4615C" w:rsidRDefault="00B4615C" w:rsidP="00CB0153">
      <w:pPr>
        <w:pStyle w:val="Default"/>
        <w:numPr>
          <w:ilvl w:val="0"/>
          <w:numId w:val="7"/>
        </w:numPr>
        <w:adjustRightInd/>
        <w:spacing w:line="360" w:lineRule="auto"/>
        <w:ind w:left="426" w:hanging="294"/>
        <w:jc w:val="both"/>
        <w:rPr>
          <w:rFonts w:ascii="Tahoma" w:hAnsi="Tahoma" w:cs="Tahoma"/>
          <w:b/>
          <w:color w:val="244061"/>
          <w:sz w:val="20"/>
          <w:szCs w:val="20"/>
          <w:lang w:eastAsia="el-GR"/>
        </w:rPr>
      </w:pPr>
      <w:r>
        <w:rPr>
          <w:rFonts w:ascii="Tahoma" w:hAnsi="Tahoma" w:cs="Tahoma"/>
          <w:b/>
          <w:color w:val="244061"/>
          <w:sz w:val="20"/>
          <w:szCs w:val="20"/>
        </w:rPr>
        <w:t>Εκπαίδευση για την Εξυπηρέτηση Πελάτη</w:t>
      </w:r>
      <w:r w:rsidR="00542937">
        <w:rPr>
          <w:rFonts w:ascii="Tahoma" w:hAnsi="Tahoma" w:cs="Tahoma"/>
          <w:b/>
          <w:color w:val="244061"/>
          <w:sz w:val="20"/>
          <w:szCs w:val="20"/>
        </w:rPr>
        <w:t xml:space="preserve">: </w:t>
      </w:r>
    </w:p>
    <w:p w:rsidR="00B4615C" w:rsidRPr="001E4F62" w:rsidRDefault="00B4615C" w:rsidP="00CB0153">
      <w:pPr>
        <w:pStyle w:val="Default"/>
        <w:numPr>
          <w:ilvl w:val="0"/>
          <w:numId w:val="10"/>
        </w:numPr>
        <w:adjustRightInd/>
        <w:spacing w:line="360" w:lineRule="auto"/>
        <w:ind w:left="714" w:hanging="357"/>
        <w:jc w:val="both"/>
        <w:rPr>
          <w:rFonts w:ascii="Tahoma" w:hAnsi="Tahoma" w:cs="Tahoma"/>
          <w:color w:val="44546A" w:themeColor="text2"/>
          <w:sz w:val="20"/>
          <w:szCs w:val="20"/>
          <w:lang w:val="en-US"/>
        </w:rPr>
      </w:pPr>
      <w:r w:rsidRPr="001E4F62">
        <w:rPr>
          <w:rFonts w:ascii="Tahoma" w:hAnsi="Tahoma" w:cs="Tahoma"/>
          <w:color w:val="44546A" w:themeColor="text2"/>
          <w:sz w:val="20"/>
          <w:szCs w:val="20"/>
          <w:lang w:val="en-US"/>
        </w:rPr>
        <w:t>ΟΠΑΠ Α</w:t>
      </w:r>
      <w:r w:rsidRPr="001E4F62">
        <w:rPr>
          <w:rFonts w:ascii="Tahoma" w:hAnsi="Tahoma" w:cs="Tahoma"/>
          <w:color w:val="44546A" w:themeColor="text2"/>
          <w:sz w:val="20"/>
          <w:szCs w:val="20"/>
        </w:rPr>
        <w:t>.</w:t>
      </w:r>
      <w:r w:rsidRPr="001E4F62">
        <w:rPr>
          <w:rFonts w:ascii="Tahoma" w:hAnsi="Tahoma" w:cs="Tahoma"/>
          <w:color w:val="44546A" w:themeColor="text2"/>
          <w:sz w:val="20"/>
          <w:szCs w:val="20"/>
          <w:lang w:val="en-US"/>
        </w:rPr>
        <w:t>Ε</w:t>
      </w:r>
      <w:r w:rsidRPr="001E4F62">
        <w:rPr>
          <w:rFonts w:ascii="Tahoma" w:hAnsi="Tahoma" w:cs="Tahoma"/>
          <w:color w:val="44546A" w:themeColor="text2"/>
          <w:sz w:val="20"/>
          <w:szCs w:val="20"/>
        </w:rPr>
        <w:t>.</w:t>
      </w:r>
    </w:p>
    <w:p w:rsidR="00B4615C" w:rsidRDefault="00B4615C" w:rsidP="00CB0153">
      <w:pPr>
        <w:pStyle w:val="Default"/>
        <w:numPr>
          <w:ilvl w:val="0"/>
          <w:numId w:val="7"/>
        </w:numPr>
        <w:adjustRightInd/>
        <w:spacing w:line="360" w:lineRule="auto"/>
        <w:ind w:left="426" w:hanging="294"/>
        <w:jc w:val="both"/>
        <w:rPr>
          <w:rFonts w:ascii="Tahoma" w:hAnsi="Tahoma" w:cs="Tahoma"/>
          <w:b/>
          <w:color w:val="244061"/>
          <w:sz w:val="20"/>
          <w:szCs w:val="20"/>
        </w:rPr>
      </w:pPr>
      <w:r>
        <w:rPr>
          <w:rFonts w:ascii="Tahoma" w:hAnsi="Tahoma" w:cs="Tahoma"/>
          <w:b/>
          <w:color w:val="244061"/>
          <w:sz w:val="20"/>
          <w:szCs w:val="20"/>
        </w:rPr>
        <w:t xml:space="preserve">Καινοτομία στην Εμπειρία του Πελάτη </w:t>
      </w:r>
    </w:p>
    <w:p w:rsidR="00B4615C" w:rsidRPr="001E4F62" w:rsidRDefault="00B4615C" w:rsidP="00CB0153">
      <w:pPr>
        <w:pStyle w:val="Default"/>
        <w:numPr>
          <w:ilvl w:val="0"/>
          <w:numId w:val="11"/>
        </w:numPr>
        <w:spacing w:line="360" w:lineRule="auto"/>
        <w:jc w:val="both"/>
        <w:rPr>
          <w:rFonts w:ascii="Tahoma" w:hAnsi="Tahoma" w:cs="Tahoma"/>
          <w:color w:val="44546A" w:themeColor="text2"/>
          <w:sz w:val="20"/>
          <w:szCs w:val="20"/>
          <w:lang w:val="en-US"/>
        </w:rPr>
      </w:pPr>
      <w:proofErr w:type="spellStart"/>
      <w:r w:rsidRPr="001E4F62">
        <w:rPr>
          <w:rFonts w:ascii="Tahoma" w:hAnsi="Tahoma" w:cs="Tahoma"/>
          <w:color w:val="44546A" w:themeColor="text2"/>
          <w:sz w:val="20"/>
          <w:szCs w:val="20"/>
          <w:lang w:val="en-US"/>
        </w:rPr>
        <w:t>TheHappyArt</w:t>
      </w:r>
      <w:proofErr w:type="spellEnd"/>
    </w:p>
    <w:p w:rsidR="00B4615C" w:rsidRDefault="00B4615C" w:rsidP="00CB0153">
      <w:pPr>
        <w:pStyle w:val="Default"/>
        <w:numPr>
          <w:ilvl w:val="0"/>
          <w:numId w:val="7"/>
        </w:numPr>
        <w:adjustRightInd/>
        <w:spacing w:line="360" w:lineRule="auto"/>
        <w:ind w:left="426" w:hanging="294"/>
        <w:jc w:val="both"/>
        <w:rPr>
          <w:rFonts w:ascii="Tahoma" w:hAnsi="Tahoma" w:cs="Tahoma"/>
          <w:b/>
          <w:color w:val="244061"/>
          <w:sz w:val="20"/>
          <w:szCs w:val="20"/>
        </w:rPr>
      </w:pPr>
      <w:r>
        <w:rPr>
          <w:rFonts w:ascii="Tahoma" w:hAnsi="Tahoma" w:cs="Tahoma"/>
          <w:b/>
          <w:color w:val="244061"/>
          <w:sz w:val="20"/>
          <w:szCs w:val="20"/>
        </w:rPr>
        <w:t xml:space="preserve">Αντιμετώπιση Παραπόνων και Ειδικών Απαιτήσεων των Πελατών </w:t>
      </w:r>
    </w:p>
    <w:p w:rsidR="00B4615C" w:rsidRPr="00964718" w:rsidRDefault="00B4615C" w:rsidP="00CB0153">
      <w:pPr>
        <w:pStyle w:val="Default"/>
        <w:numPr>
          <w:ilvl w:val="0"/>
          <w:numId w:val="12"/>
        </w:numPr>
        <w:adjustRightInd/>
        <w:spacing w:line="360" w:lineRule="auto"/>
        <w:ind w:left="714" w:hanging="357"/>
        <w:jc w:val="both"/>
        <w:rPr>
          <w:rFonts w:ascii="Tahoma" w:hAnsi="Tahoma" w:cs="Tahoma"/>
          <w:color w:val="44546A" w:themeColor="text2"/>
          <w:sz w:val="20"/>
          <w:szCs w:val="20"/>
          <w:lang w:val="en-US"/>
        </w:rPr>
      </w:pPr>
      <w:r w:rsidRPr="00964718">
        <w:rPr>
          <w:rFonts w:ascii="Tahoma" w:hAnsi="Tahoma" w:cs="Tahoma"/>
          <w:color w:val="44546A" w:themeColor="text2"/>
          <w:sz w:val="20"/>
          <w:szCs w:val="20"/>
          <w:lang w:val="en-US"/>
        </w:rPr>
        <w:t>WIND</w:t>
      </w:r>
    </w:p>
    <w:p w:rsidR="00B4615C" w:rsidRDefault="00B4615C" w:rsidP="00CB0153">
      <w:pPr>
        <w:pStyle w:val="Default"/>
        <w:numPr>
          <w:ilvl w:val="0"/>
          <w:numId w:val="7"/>
        </w:numPr>
        <w:adjustRightInd/>
        <w:spacing w:line="360" w:lineRule="auto"/>
        <w:ind w:left="426" w:hanging="294"/>
        <w:jc w:val="both"/>
        <w:rPr>
          <w:rFonts w:ascii="Tahoma" w:hAnsi="Tahoma" w:cs="Tahoma"/>
          <w:b/>
          <w:color w:val="244061"/>
          <w:sz w:val="20"/>
          <w:szCs w:val="20"/>
        </w:rPr>
      </w:pPr>
      <w:r>
        <w:rPr>
          <w:rFonts w:ascii="Tahoma" w:hAnsi="Tahoma" w:cs="Tahoma"/>
          <w:b/>
          <w:color w:val="244061"/>
          <w:sz w:val="20"/>
          <w:szCs w:val="20"/>
        </w:rPr>
        <w:t xml:space="preserve">Ολοκλήρωση Διαύλων Εξυπηρέτησης Πελάτη </w:t>
      </w:r>
    </w:p>
    <w:p w:rsidR="00B4615C" w:rsidRPr="00964718" w:rsidRDefault="00B4615C" w:rsidP="00CB0153">
      <w:pPr>
        <w:pStyle w:val="Default"/>
        <w:numPr>
          <w:ilvl w:val="0"/>
          <w:numId w:val="13"/>
        </w:numPr>
        <w:spacing w:line="360" w:lineRule="auto"/>
        <w:jc w:val="both"/>
        <w:rPr>
          <w:rFonts w:ascii="Tahoma" w:hAnsi="Tahoma" w:cs="Tahoma"/>
          <w:color w:val="44546A" w:themeColor="text2"/>
          <w:sz w:val="20"/>
          <w:szCs w:val="20"/>
          <w:lang w:val="en-US"/>
        </w:rPr>
      </w:pPr>
      <w:r w:rsidRPr="00964718">
        <w:rPr>
          <w:rFonts w:ascii="Tahoma" w:hAnsi="Tahoma" w:cs="Tahoma"/>
          <w:color w:val="44546A" w:themeColor="text2"/>
          <w:sz w:val="20"/>
          <w:szCs w:val="20"/>
          <w:lang w:val="en-US"/>
        </w:rPr>
        <w:t>CARGLASS</w:t>
      </w:r>
    </w:p>
    <w:p w:rsidR="00B4615C" w:rsidRDefault="00B4615C" w:rsidP="00CB0153">
      <w:pPr>
        <w:pStyle w:val="Default"/>
        <w:numPr>
          <w:ilvl w:val="0"/>
          <w:numId w:val="7"/>
        </w:numPr>
        <w:adjustRightInd/>
        <w:spacing w:line="360" w:lineRule="auto"/>
        <w:ind w:left="426" w:hanging="294"/>
        <w:jc w:val="both"/>
        <w:rPr>
          <w:rFonts w:ascii="Tahoma" w:hAnsi="Tahoma" w:cs="Tahoma"/>
          <w:b/>
          <w:color w:val="244061"/>
          <w:sz w:val="20"/>
          <w:szCs w:val="20"/>
        </w:rPr>
      </w:pPr>
      <w:r>
        <w:rPr>
          <w:rFonts w:ascii="Tahoma" w:hAnsi="Tahoma" w:cs="Tahoma"/>
          <w:b/>
          <w:color w:val="244061"/>
          <w:sz w:val="20"/>
          <w:szCs w:val="20"/>
        </w:rPr>
        <w:t>Επαγγελματίας της Χρονιάς: Εξυπηρέτηση Πελατών</w:t>
      </w:r>
    </w:p>
    <w:p w:rsidR="00B4615C" w:rsidRPr="00964718" w:rsidRDefault="00B4615C" w:rsidP="00964718">
      <w:pPr>
        <w:pStyle w:val="Default"/>
        <w:numPr>
          <w:ilvl w:val="0"/>
          <w:numId w:val="14"/>
        </w:numPr>
        <w:spacing w:line="360" w:lineRule="auto"/>
        <w:jc w:val="both"/>
        <w:rPr>
          <w:rFonts w:ascii="Tahoma" w:hAnsi="Tahoma" w:cs="Tahoma"/>
          <w:color w:val="44546A" w:themeColor="text2"/>
          <w:sz w:val="20"/>
          <w:szCs w:val="20"/>
          <w:lang w:val="en-US"/>
        </w:rPr>
      </w:pPr>
      <w:r w:rsidRPr="00964718">
        <w:rPr>
          <w:rFonts w:ascii="Tahoma" w:hAnsi="Tahoma" w:cs="Tahoma"/>
          <w:color w:val="44546A" w:themeColor="text2"/>
          <w:sz w:val="20"/>
          <w:szCs w:val="20"/>
        </w:rPr>
        <w:t>Μαργαρίτα</w:t>
      </w:r>
      <w:r w:rsidRPr="00964718">
        <w:rPr>
          <w:rFonts w:ascii="Tahoma" w:hAnsi="Tahoma" w:cs="Tahoma"/>
          <w:color w:val="44546A" w:themeColor="text2"/>
          <w:sz w:val="20"/>
          <w:szCs w:val="20"/>
          <w:lang w:val="en-US"/>
        </w:rPr>
        <w:t xml:space="preserve"> </w:t>
      </w:r>
      <w:proofErr w:type="spellStart"/>
      <w:r w:rsidRPr="00964718">
        <w:rPr>
          <w:rFonts w:ascii="Tahoma" w:hAnsi="Tahoma" w:cs="Tahoma"/>
          <w:color w:val="44546A" w:themeColor="text2"/>
          <w:sz w:val="20"/>
          <w:szCs w:val="20"/>
        </w:rPr>
        <w:t>Γεροντοπούλου</w:t>
      </w:r>
      <w:proofErr w:type="spellEnd"/>
      <w:r w:rsidR="00964718" w:rsidRPr="00964718">
        <w:rPr>
          <w:rFonts w:ascii="Tahoma" w:hAnsi="Tahoma" w:cs="Tahoma"/>
          <w:color w:val="44546A" w:themeColor="text2"/>
          <w:sz w:val="20"/>
          <w:szCs w:val="20"/>
          <w:lang w:val="en-US"/>
        </w:rPr>
        <w:t>, Customer Experience Inbound Senior Manager, Wind</w:t>
      </w:r>
    </w:p>
    <w:p w:rsidR="00B4615C" w:rsidRDefault="00B4615C" w:rsidP="00CB0153">
      <w:pPr>
        <w:pStyle w:val="Default"/>
        <w:numPr>
          <w:ilvl w:val="0"/>
          <w:numId w:val="7"/>
        </w:numPr>
        <w:adjustRightInd/>
        <w:spacing w:line="360" w:lineRule="auto"/>
        <w:ind w:left="426" w:hanging="294"/>
        <w:jc w:val="both"/>
        <w:rPr>
          <w:rFonts w:ascii="Tahoma" w:hAnsi="Tahoma" w:cs="Tahoma"/>
          <w:b/>
          <w:color w:val="244061"/>
          <w:sz w:val="20"/>
          <w:szCs w:val="20"/>
        </w:rPr>
      </w:pPr>
      <w:r>
        <w:rPr>
          <w:rFonts w:ascii="Tahoma" w:hAnsi="Tahoma" w:cs="Tahoma"/>
          <w:b/>
          <w:color w:val="244061"/>
          <w:sz w:val="20"/>
          <w:szCs w:val="20"/>
        </w:rPr>
        <w:t>Ομάδα της Χρονιάς: Εξυπηρέτηση Πελατών (Μικρός Οργανισμός)</w:t>
      </w:r>
    </w:p>
    <w:p w:rsidR="00B4615C" w:rsidRPr="00964718" w:rsidRDefault="00B4615C" w:rsidP="00CB0153">
      <w:pPr>
        <w:pStyle w:val="Default"/>
        <w:numPr>
          <w:ilvl w:val="0"/>
          <w:numId w:val="15"/>
        </w:numPr>
        <w:spacing w:line="360" w:lineRule="auto"/>
        <w:jc w:val="both"/>
        <w:rPr>
          <w:rFonts w:ascii="Tahoma" w:hAnsi="Tahoma" w:cs="Tahoma"/>
          <w:color w:val="44546A" w:themeColor="text2"/>
          <w:sz w:val="20"/>
          <w:szCs w:val="20"/>
          <w:lang w:val="en-US"/>
        </w:rPr>
      </w:pPr>
      <w:r w:rsidRPr="00964718">
        <w:rPr>
          <w:rFonts w:ascii="Tahoma" w:hAnsi="Tahoma" w:cs="Tahoma"/>
          <w:color w:val="44546A" w:themeColor="text2"/>
          <w:sz w:val="20"/>
          <w:szCs w:val="20"/>
          <w:lang w:val="en-US"/>
        </w:rPr>
        <w:t>ENARTIA</w:t>
      </w:r>
    </w:p>
    <w:p w:rsidR="00B4615C" w:rsidRDefault="00B4615C" w:rsidP="00CB0153">
      <w:pPr>
        <w:pStyle w:val="Default"/>
        <w:numPr>
          <w:ilvl w:val="0"/>
          <w:numId w:val="7"/>
        </w:numPr>
        <w:adjustRightInd/>
        <w:spacing w:line="360" w:lineRule="auto"/>
        <w:ind w:left="426" w:hanging="294"/>
        <w:jc w:val="both"/>
        <w:rPr>
          <w:rFonts w:ascii="Tahoma" w:hAnsi="Tahoma" w:cs="Tahoma"/>
          <w:b/>
          <w:color w:val="244061"/>
          <w:sz w:val="20"/>
          <w:szCs w:val="20"/>
        </w:rPr>
      </w:pPr>
      <w:r>
        <w:rPr>
          <w:rFonts w:ascii="Tahoma" w:hAnsi="Tahoma" w:cs="Tahoma"/>
          <w:b/>
          <w:color w:val="244061"/>
          <w:sz w:val="20"/>
          <w:szCs w:val="20"/>
        </w:rPr>
        <w:t>Ομάδα της Χρονιάς: Εξυπηρέτηση Πελατών (Μεγάλος Οργανισμός)</w:t>
      </w:r>
    </w:p>
    <w:p w:rsidR="00B4615C" w:rsidRPr="00964718" w:rsidRDefault="00964718" w:rsidP="00CB0153">
      <w:pPr>
        <w:pStyle w:val="Default"/>
        <w:numPr>
          <w:ilvl w:val="0"/>
          <w:numId w:val="16"/>
        </w:numPr>
        <w:spacing w:line="360" w:lineRule="auto"/>
        <w:jc w:val="both"/>
        <w:rPr>
          <w:rFonts w:ascii="Tahoma" w:hAnsi="Tahoma" w:cs="Tahoma"/>
          <w:color w:val="44546A" w:themeColor="text2"/>
          <w:sz w:val="20"/>
          <w:szCs w:val="20"/>
          <w:lang w:val="en-US"/>
        </w:rPr>
      </w:pPr>
      <w:r>
        <w:rPr>
          <w:rFonts w:ascii="Tahoma" w:hAnsi="Tahoma" w:cs="Tahoma"/>
          <w:color w:val="44546A" w:themeColor="text2"/>
          <w:sz w:val="20"/>
          <w:szCs w:val="20"/>
          <w:lang w:val="en-US"/>
        </w:rPr>
        <w:t>ΟΠΑΠ</w:t>
      </w:r>
    </w:p>
    <w:p w:rsidR="00DF3389" w:rsidRDefault="00DF3389">
      <w:pPr>
        <w:spacing w:after="0" w:line="240" w:lineRule="auto"/>
        <w:rPr>
          <w:rFonts w:ascii="Tahoma" w:hAnsi="Tahoma" w:cs="Tahoma"/>
          <w:b/>
          <w:color w:val="244061"/>
          <w:sz w:val="20"/>
          <w:szCs w:val="20"/>
        </w:rPr>
      </w:pPr>
    </w:p>
    <w:p w:rsidR="00B4615C" w:rsidRDefault="00B4615C" w:rsidP="00CB0153">
      <w:pPr>
        <w:pStyle w:val="Default"/>
        <w:numPr>
          <w:ilvl w:val="0"/>
          <w:numId w:val="7"/>
        </w:numPr>
        <w:adjustRightInd/>
        <w:spacing w:line="360" w:lineRule="auto"/>
        <w:ind w:left="426" w:hanging="294"/>
        <w:jc w:val="both"/>
        <w:rPr>
          <w:rFonts w:ascii="Tahoma" w:hAnsi="Tahoma" w:cs="Tahoma"/>
          <w:b/>
          <w:color w:val="244061"/>
          <w:sz w:val="20"/>
          <w:szCs w:val="20"/>
        </w:rPr>
      </w:pPr>
      <w:r>
        <w:rPr>
          <w:rFonts w:ascii="Tahoma" w:hAnsi="Tahoma" w:cs="Tahoma"/>
          <w:b/>
          <w:color w:val="244061"/>
          <w:sz w:val="20"/>
          <w:szCs w:val="20"/>
        </w:rPr>
        <w:t>Οργανισμός της Χρονιάς: Εξυπηρέτηση Πελατών (Μικρός Οργανισμός)</w:t>
      </w:r>
    </w:p>
    <w:p w:rsidR="00B4615C" w:rsidRPr="00964718" w:rsidRDefault="00B4615C" w:rsidP="00CB0153">
      <w:pPr>
        <w:pStyle w:val="Default"/>
        <w:numPr>
          <w:ilvl w:val="0"/>
          <w:numId w:val="17"/>
        </w:numPr>
        <w:spacing w:line="360" w:lineRule="auto"/>
        <w:jc w:val="both"/>
        <w:rPr>
          <w:rFonts w:ascii="Tahoma" w:hAnsi="Tahoma" w:cs="Tahoma"/>
          <w:color w:val="44546A" w:themeColor="text2"/>
          <w:sz w:val="20"/>
          <w:szCs w:val="20"/>
          <w:lang w:val="en-US"/>
        </w:rPr>
      </w:pPr>
      <w:r w:rsidRPr="00964718">
        <w:rPr>
          <w:rFonts w:ascii="Tahoma" w:hAnsi="Tahoma" w:cs="Tahoma"/>
          <w:color w:val="44546A" w:themeColor="text2"/>
          <w:sz w:val="20"/>
          <w:szCs w:val="20"/>
          <w:lang w:val="en-US"/>
        </w:rPr>
        <w:t>BMW FINANCIAL SERVICES</w:t>
      </w:r>
    </w:p>
    <w:p w:rsidR="00B4615C" w:rsidRDefault="00B4615C" w:rsidP="00CB0153">
      <w:pPr>
        <w:pStyle w:val="Default"/>
        <w:numPr>
          <w:ilvl w:val="0"/>
          <w:numId w:val="7"/>
        </w:numPr>
        <w:adjustRightInd/>
        <w:spacing w:line="360" w:lineRule="auto"/>
        <w:ind w:left="426" w:hanging="294"/>
        <w:jc w:val="both"/>
        <w:rPr>
          <w:rFonts w:ascii="Tahoma" w:hAnsi="Tahoma" w:cs="Tahoma"/>
          <w:b/>
          <w:color w:val="244061"/>
          <w:sz w:val="20"/>
          <w:szCs w:val="20"/>
        </w:rPr>
      </w:pPr>
      <w:r>
        <w:rPr>
          <w:rFonts w:ascii="Tahoma" w:hAnsi="Tahoma" w:cs="Tahoma"/>
          <w:b/>
          <w:color w:val="244061"/>
          <w:sz w:val="20"/>
          <w:szCs w:val="20"/>
        </w:rPr>
        <w:t>Οργανισμός της Χρονιάς: Εξυπηρέτηση Πελατών (Μεγάλος Οργανισμός)</w:t>
      </w:r>
    </w:p>
    <w:p w:rsidR="00B4615C" w:rsidRPr="00964718" w:rsidRDefault="00B4615C" w:rsidP="00CB0153">
      <w:pPr>
        <w:pStyle w:val="Default"/>
        <w:numPr>
          <w:ilvl w:val="0"/>
          <w:numId w:val="18"/>
        </w:numPr>
        <w:spacing w:line="360" w:lineRule="auto"/>
        <w:jc w:val="both"/>
        <w:rPr>
          <w:rFonts w:ascii="Tahoma" w:hAnsi="Tahoma" w:cs="Tahoma"/>
          <w:color w:val="44546A" w:themeColor="text2"/>
          <w:sz w:val="20"/>
          <w:szCs w:val="20"/>
          <w:lang w:val="en-US"/>
        </w:rPr>
      </w:pPr>
      <w:r w:rsidRPr="00964718">
        <w:rPr>
          <w:rFonts w:ascii="Tahoma" w:hAnsi="Tahoma" w:cs="Tahoma"/>
          <w:color w:val="44546A" w:themeColor="text2"/>
          <w:sz w:val="20"/>
          <w:szCs w:val="20"/>
          <w:lang w:val="en-US"/>
        </w:rPr>
        <w:t>Α. Χ</w:t>
      </w:r>
      <w:r w:rsidRPr="00964718">
        <w:rPr>
          <w:rFonts w:ascii="Tahoma" w:hAnsi="Tahoma" w:cs="Tahoma"/>
          <w:color w:val="44546A" w:themeColor="text2"/>
          <w:sz w:val="20"/>
          <w:szCs w:val="20"/>
        </w:rPr>
        <w:t>ΑΤΖΟΠΟΥΛΟΣ</w:t>
      </w:r>
      <w:r w:rsidRPr="00964718">
        <w:rPr>
          <w:rFonts w:ascii="Tahoma" w:hAnsi="Tahoma" w:cs="Tahoma"/>
          <w:color w:val="44546A" w:themeColor="text2"/>
          <w:sz w:val="20"/>
          <w:szCs w:val="20"/>
          <w:lang w:val="en-US"/>
        </w:rPr>
        <w:t xml:space="preserve"> Α.Ε.</w:t>
      </w:r>
    </w:p>
    <w:p w:rsidR="00B4615C" w:rsidRDefault="00B4615C" w:rsidP="00CB0153">
      <w:pPr>
        <w:pStyle w:val="Default"/>
        <w:numPr>
          <w:ilvl w:val="0"/>
          <w:numId w:val="7"/>
        </w:numPr>
        <w:adjustRightInd/>
        <w:spacing w:line="360" w:lineRule="auto"/>
        <w:ind w:left="426" w:hanging="294"/>
        <w:jc w:val="both"/>
        <w:rPr>
          <w:rFonts w:ascii="Tahoma" w:hAnsi="Tahoma" w:cs="Tahoma"/>
          <w:b/>
          <w:color w:val="244061"/>
          <w:sz w:val="20"/>
          <w:szCs w:val="20"/>
        </w:rPr>
      </w:pPr>
      <w:r>
        <w:rPr>
          <w:rFonts w:ascii="Tahoma" w:hAnsi="Tahoma" w:cs="Tahoma"/>
          <w:b/>
          <w:color w:val="244061"/>
          <w:sz w:val="20"/>
          <w:szCs w:val="20"/>
        </w:rPr>
        <w:t>Κέντρο Τηλεφωνικής Εξυπηρέτησης Πελατών της Χρονιάς (Μικρός Οργανισμός)</w:t>
      </w:r>
    </w:p>
    <w:p w:rsidR="00B4615C" w:rsidRPr="00964718" w:rsidRDefault="00B4615C" w:rsidP="00CB0153">
      <w:pPr>
        <w:pStyle w:val="Default"/>
        <w:numPr>
          <w:ilvl w:val="0"/>
          <w:numId w:val="19"/>
        </w:numPr>
        <w:spacing w:line="360" w:lineRule="auto"/>
        <w:jc w:val="both"/>
        <w:rPr>
          <w:rFonts w:ascii="Tahoma" w:hAnsi="Tahoma" w:cs="Tahoma"/>
          <w:color w:val="44546A" w:themeColor="text2"/>
          <w:sz w:val="20"/>
          <w:szCs w:val="20"/>
          <w:lang w:val="en-US"/>
        </w:rPr>
      </w:pPr>
      <w:r w:rsidRPr="00964718">
        <w:rPr>
          <w:rFonts w:ascii="Tahoma" w:hAnsi="Tahoma" w:cs="Tahoma"/>
          <w:color w:val="44546A" w:themeColor="text2"/>
          <w:sz w:val="20"/>
          <w:szCs w:val="20"/>
          <w:lang w:val="en-US"/>
        </w:rPr>
        <w:t>ENARTIA</w:t>
      </w:r>
    </w:p>
    <w:p w:rsidR="00B4615C" w:rsidRDefault="00B4615C" w:rsidP="00CB0153">
      <w:pPr>
        <w:pStyle w:val="Default"/>
        <w:numPr>
          <w:ilvl w:val="0"/>
          <w:numId w:val="7"/>
        </w:numPr>
        <w:adjustRightInd/>
        <w:spacing w:line="360" w:lineRule="auto"/>
        <w:ind w:left="426" w:hanging="294"/>
        <w:jc w:val="both"/>
        <w:rPr>
          <w:rFonts w:ascii="Tahoma" w:hAnsi="Tahoma" w:cs="Tahoma"/>
          <w:b/>
          <w:color w:val="244061"/>
          <w:sz w:val="20"/>
          <w:szCs w:val="20"/>
        </w:rPr>
      </w:pPr>
      <w:r>
        <w:rPr>
          <w:rFonts w:ascii="Tahoma" w:hAnsi="Tahoma" w:cs="Tahoma"/>
          <w:b/>
          <w:color w:val="244061"/>
          <w:sz w:val="20"/>
          <w:szCs w:val="20"/>
        </w:rPr>
        <w:t>Κέντρο Τηλεφωνικής Εξυπηρέτησης Πελατών της Χρονιάς (Μεγάλος Οργανισμός)</w:t>
      </w:r>
    </w:p>
    <w:p w:rsidR="00B3304A" w:rsidRPr="00B047AA" w:rsidRDefault="00B4615C" w:rsidP="00B047AA">
      <w:pPr>
        <w:pStyle w:val="Default"/>
        <w:numPr>
          <w:ilvl w:val="0"/>
          <w:numId w:val="20"/>
        </w:numPr>
        <w:tabs>
          <w:tab w:val="left" w:pos="9000"/>
          <w:tab w:val="left" w:pos="9180"/>
        </w:tabs>
        <w:spacing w:line="360" w:lineRule="auto"/>
        <w:ind w:right="26"/>
        <w:jc w:val="both"/>
        <w:rPr>
          <w:rFonts w:ascii="Tahoma" w:hAnsi="Tahoma" w:cs="Tahoma"/>
          <w:color w:val="244061"/>
          <w:sz w:val="20"/>
          <w:szCs w:val="20"/>
        </w:rPr>
      </w:pPr>
      <w:r w:rsidRPr="00964718">
        <w:rPr>
          <w:rFonts w:ascii="Tahoma" w:hAnsi="Tahoma" w:cs="Tahoma"/>
          <w:color w:val="44546A" w:themeColor="text2"/>
          <w:sz w:val="20"/>
          <w:szCs w:val="20"/>
          <w:lang w:val="en-US"/>
        </w:rPr>
        <w:t>COSMOTE</w:t>
      </w:r>
      <w:r w:rsidRPr="00B3304A">
        <w:rPr>
          <w:rFonts w:ascii="Tahoma" w:hAnsi="Tahoma" w:cs="Tahoma"/>
          <w:color w:val="FF0000"/>
          <w:sz w:val="20"/>
          <w:szCs w:val="20"/>
          <w:lang w:val="en-US"/>
        </w:rPr>
        <w:t xml:space="preserve"> </w:t>
      </w:r>
    </w:p>
    <w:p w:rsidR="00B047AA" w:rsidRDefault="00EF66DC" w:rsidP="005706B9">
      <w:pPr>
        <w:tabs>
          <w:tab w:val="left" w:pos="9000"/>
          <w:tab w:val="left" w:pos="9180"/>
        </w:tabs>
        <w:spacing w:after="0" w:line="360" w:lineRule="auto"/>
        <w:ind w:right="26"/>
        <w:jc w:val="both"/>
        <w:rPr>
          <w:rFonts w:ascii="Tahoma" w:hAnsi="Tahoma" w:cs="Tahoma"/>
          <w:color w:val="244061"/>
          <w:sz w:val="20"/>
          <w:szCs w:val="20"/>
        </w:rPr>
      </w:pPr>
      <w:r w:rsidRPr="00B3304A">
        <w:rPr>
          <w:rFonts w:ascii="Tahoma" w:hAnsi="Tahoma" w:cs="Tahoma"/>
          <w:color w:val="244061"/>
          <w:sz w:val="20"/>
          <w:szCs w:val="20"/>
        </w:rPr>
        <w:t xml:space="preserve">Το βραβείο που παρέλαβαν οι νικητές φιλοτέχνησε για ακόμα μια χρονιά η </w:t>
      </w:r>
      <w:proofErr w:type="spellStart"/>
      <w:r w:rsidRPr="00B3304A">
        <w:rPr>
          <w:rFonts w:ascii="Tahoma" w:hAnsi="Tahoma" w:cs="Tahoma"/>
          <w:color w:val="244061"/>
          <w:sz w:val="20"/>
          <w:szCs w:val="20"/>
        </w:rPr>
        <w:t>Μιχαέλα</w:t>
      </w:r>
      <w:proofErr w:type="spellEnd"/>
      <w:r w:rsidRPr="00B3304A">
        <w:rPr>
          <w:rFonts w:ascii="Tahoma" w:hAnsi="Tahoma" w:cs="Tahoma"/>
          <w:color w:val="244061"/>
          <w:sz w:val="20"/>
          <w:szCs w:val="20"/>
        </w:rPr>
        <w:t xml:space="preserve"> </w:t>
      </w:r>
      <w:proofErr w:type="spellStart"/>
      <w:r w:rsidRPr="00B3304A">
        <w:rPr>
          <w:rFonts w:ascii="Tahoma" w:hAnsi="Tahoma" w:cs="Tahoma"/>
          <w:color w:val="244061"/>
          <w:sz w:val="20"/>
          <w:szCs w:val="20"/>
        </w:rPr>
        <w:t>Θεοδωρακάκου</w:t>
      </w:r>
      <w:proofErr w:type="spellEnd"/>
      <w:r w:rsidRPr="00B3304A">
        <w:rPr>
          <w:rFonts w:ascii="Tahoma" w:hAnsi="Tahoma" w:cs="Tahoma"/>
          <w:color w:val="244061"/>
          <w:sz w:val="20"/>
          <w:szCs w:val="20"/>
        </w:rPr>
        <w:t>.</w:t>
      </w:r>
      <w:r w:rsidR="00B047AA">
        <w:rPr>
          <w:rFonts w:ascii="Tahoma" w:hAnsi="Tahoma" w:cs="Tahoma"/>
          <w:color w:val="244061"/>
          <w:sz w:val="20"/>
          <w:szCs w:val="20"/>
        </w:rPr>
        <w:t xml:space="preserve"> </w:t>
      </w:r>
    </w:p>
    <w:p w:rsidR="005706B9" w:rsidRDefault="00EF66DC" w:rsidP="00055450">
      <w:pPr>
        <w:tabs>
          <w:tab w:val="left" w:pos="9000"/>
          <w:tab w:val="left" w:pos="9180"/>
        </w:tabs>
        <w:spacing w:before="240" w:after="0" w:line="360" w:lineRule="auto"/>
        <w:ind w:right="28"/>
        <w:jc w:val="both"/>
        <w:rPr>
          <w:rFonts w:ascii="Tahoma" w:hAnsi="Tahoma" w:cs="Tahoma"/>
          <w:color w:val="244061"/>
          <w:sz w:val="20"/>
          <w:szCs w:val="20"/>
        </w:rPr>
      </w:pPr>
      <w:r>
        <w:rPr>
          <w:rFonts w:ascii="Tahoma" w:hAnsi="Tahoma" w:cs="Tahoma"/>
          <w:color w:val="244061"/>
          <w:sz w:val="20"/>
          <w:szCs w:val="20"/>
        </w:rPr>
        <w:t xml:space="preserve">Η Τελετή Απονομής των βραβείων πραγματοποιήθηκε υπό τις αιγίδες του Υπουργείου Οικονομίας &amp; Ανάπτυξης, </w:t>
      </w:r>
      <w:r w:rsidR="005706B9" w:rsidRPr="005706B9">
        <w:rPr>
          <w:rFonts w:ascii="Tahoma" w:hAnsi="Tahoma" w:cs="Tahoma"/>
          <w:color w:val="244061"/>
          <w:sz w:val="20"/>
          <w:szCs w:val="20"/>
        </w:rPr>
        <w:t>του ΣΕΒ - Σύνδεσμος Επιχειρήσεων &amp; Βιομηχανιών, του ΣΕΚΕΕ - Σύνδεσμος Εταιριών Κινητών Εφαρμογών Ελλάδος, ενώ έχουν και την Υποστήριξη του Ελληνικού Ινστιτούτου Επιχειρηματικότητας &amp; Αειφόρου Ανάπτυξης (Ι.Ε.Α.).</w:t>
      </w:r>
    </w:p>
    <w:p w:rsidR="002F1F29" w:rsidRDefault="00104152" w:rsidP="00330FF6">
      <w:pPr>
        <w:spacing w:after="0" w:line="360" w:lineRule="auto"/>
        <w:jc w:val="both"/>
        <w:rPr>
          <w:rFonts w:ascii="Tahoma" w:hAnsi="Tahoma" w:cs="Tahoma"/>
          <w:b/>
          <w:color w:val="848484"/>
          <w:sz w:val="20"/>
          <w:szCs w:val="20"/>
          <w:u w:val="single"/>
        </w:rPr>
      </w:pPr>
      <w:r w:rsidRPr="00AE2377">
        <w:rPr>
          <w:rFonts w:ascii="Tahoma" w:hAnsi="Tahoma" w:cs="Tahoma"/>
          <w:b/>
          <w:noProof/>
          <w:color w:val="848484"/>
          <w:sz w:val="20"/>
          <w:szCs w:val="20"/>
          <w:u w:val="single"/>
          <w:lang w:eastAsia="el-GR"/>
        </w:rPr>
        <w:drawing>
          <wp:inline distT="0" distB="0" distL="0" distR="0" wp14:anchorId="0AC9F851" wp14:editId="014804EF">
            <wp:extent cx="5274310" cy="3955415"/>
            <wp:effectExtent l="0" t="0" r="2540" b="6985"/>
            <wp:docPr id="1" name="Picture 1" descr="C:\Users\Antoniou.STRATCOM-08\Desktop\FINAL banners\FINAL banners\600x450 sposors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iou.STRATCOM-08\Desktop\FINAL banners\FINAL banners\600x450 sposors3-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3955415"/>
                    </a:xfrm>
                    <a:prstGeom prst="rect">
                      <a:avLst/>
                    </a:prstGeom>
                    <a:noFill/>
                    <a:ln>
                      <a:noFill/>
                    </a:ln>
                  </pic:spPr>
                </pic:pic>
              </a:graphicData>
            </a:graphic>
          </wp:inline>
        </w:drawing>
      </w:r>
    </w:p>
    <w:p w:rsidR="00F2595B" w:rsidRDefault="00F2595B" w:rsidP="00330FF6">
      <w:pPr>
        <w:spacing w:after="0" w:line="360" w:lineRule="auto"/>
        <w:jc w:val="both"/>
        <w:rPr>
          <w:rFonts w:ascii="Tahoma" w:hAnsi="Tahoma" w:cs="Tahoma"/>
          <w:b/>
          <w:color w:val="848484"/>
          <w:sz w:val="20"/>
          <w:szCs w:val="20"/>
          <w:u w:val="single"/>
        </w:rPr>
      </w:pPr>
    </w:p>
    <w:p w:rsidR="00604D0A" w:rsidRPr="00A3544F" w:rsidRDefault="00604D0A" w:rsidP="00330FF6">
      <w:pPr>
        <w:spacing w:after="0" w:line="360" w:lineRule="auto"/>
        <w:jc w:val="both"/>
        <w:rPr>
          <w:rFonts w:ascii="Tahoma" w:hAnsi="Tahoma" w:cs="Tahoma"/>
          <w:b/>
          <w:color w:val="848484"/>
          <w:sz w:val="18"/>
          <w:szCs w:val="20"/>
          <w:u w:val="single"/>
        </w:rPr>
      </w:pPr>
      <w:r w:rsidRPr="00A3544F">
        <w:rPr>
          <w:rFonts w:ascii="Tahoma" w:hAnsi="Tahoma" w:cs="Tahoma"/>
          <w:b/>
          <w:color w:val="848484"/>
          <w:sz w:val="18"/>
          <w:szCs w:val="20"/>
          <w:u w:val="single"/>
        </w:rPr>
        <w:t>Λίγα λόγια για το Ελληνικό Ινστιτούτο Εξυπηρέτησης Πελατών:</w:t>
      </w:r>
    </w:p>
    <w:p w:rsidR="00604D0A" w:rsidRPr="00A3544F" w:rsidRDefault="00604D0A" w:rsidP="00330FF6">
      <w:pPr>
        <w:spacing w:after="0" w:line="360" w:lineRule="auto"/>
        <w:jc w:val="both"/>
        <w:rPr>
          <w:rFonts w:ascii="Tahoma" w:hAnsi="Tahoma" w:cs="Tahoma"/>
          <w:color w:val="848484"/>
          <w:sz w:val="18"/>
          <w:szCs w:val="20"/>
        </w:rPr>
      </w:pPr>
      <w:r w:rsidRPr="00A3544F">
        <w:rPr>
          <w:rFonts w:ascii="Tahoma" w:hAnsi="Tahoma" w:cs="Tahoma"/>
          <w:color w:val="848484"/>
          <w:sz w:val="18"/>
          <w:szCs w:val="20"/>
        </w:rPr>
        <w:t xml:space="preserve">Το Ελληνικό Ινστιτούτο Εξυπηρέτησης Πελατών (ΕΙΕΠ) είναι ένας </w:t>
      </w:r>
      <w:r w:rsidRPr="00A3544F">
        <w:rPr>
          <w:rFonts w:ascii="Tahoma" w:hAnsi="Tahoma" w:cs="Tahoma"/>
          <w:bCs/>
          <w:color w:val="848484"/>
          <w:sz w:val="18"/>
          <w:szCs w:val="20"/>
        </w:rPr>
        <w:t xml:space="preserve">μη κερδοσκοπικός  οργανισμός, </w:t>
      </w:r>
      <w:r w:rsidRPr="00A3544F">
        <w:rPr>
          <w:rFonts w:ascii="Tahoma" w:hAnsi="Tahoma" w:cs="Tahoma"/>
          <w:color w:val="848484"/>
          <w:sz w:val="18"/>
          <w:szCs w:val="20"/>
        </w:rPr>
        <w:t>ο οποίος ιδρύθηκε το 2004 με την υποστήριξη πολυεθνικών, μεγάλων Ελληνικών εταιρειών και επιστημονικών φορέων που λειτουργούν στην Ελλάδα. Σήμερα, 1</w:t>
      </w:r>
      <w:r w:rsidR="00BD29E7">
        <w:rPr>
          <w:rFonts w:ascii="Tahoma" w:hAnsi="Tahoma" w:cs="Tahoma"/>
          <w:color w:val="848484"/>
          <w:sz w:val="18"/>
          <w:szCs w:val="20"/>
        </w:rPr>
        <w:t>1</w:t>
      </w:r>
      <w:r w:rsidR="00EF66DC">
        <w:rPr>
          <w:rFonts w:ascii="Tahoma" w:hAnsi="Tahoma" w:cs="Tahoma"/>
          <w:color w:val="848484"/>
          <w:sz w:val="18"/>
          <w:szCs w:val="20"/>
        </w:rPr>
        <w:t>6</w:t>
      </w:r>
      <w:r w:rsidRPr="00A3544F">
        <w:rPr>
          <w:rFonts w:ascii="Tahoma" w:hAnsi="Tahoma" w:cs="Tahoma"/>
          <w:color w:val="FF0000"/>
          <w:sz w:val="18"/>
          <w:szCs w:val="20"/>
        </w:rPr>
        <w:t xml:space="preserve"> </w:t>
      </w:r>
      <w:r w:rsidRPr="00A3544F">
        <w:rPr>
          <w:rFonts w:ascii="Tahoma" w:hAnsi="Tahoma" w:cs="Tahoma"/>
          <w:color w:val="848484"/>
          <w:sz w:val="18"/>
          <w:szCs w:val="20"/>
        </w:rPr>
        <w:t>εταιρείες είναι μέλη του Ινστιτούτου.</w:t>
      </w:r>
    </w:p>
    <w:p w:rsidR="00604D0A" w:rsidRPr="00A3544F" w:rsidRDefault="00604D0A" w:rsidP="005B63E8">
      <w:pPr>
        <w:spacing w:after="0" w:line="240" w:lineRule="auto"/>
        <w:jc w:val="both"/>
        <w:rPr>
          <w:rFonts w:ascii="Tahoma" w:hAnsi="Tahoma" w:cs="Tahoma"/>
          <w:color w:val="848484"/>
          <w:sz w:val="18"/>
          <w:szCs w:val="20"/>
        </w:rPr>
      </w:pPr>
    </w:p>
    <w:p w:rsidR="00604D0A" w:rsidRPr="00A3544F" w:rsidRDefault="00604D0A" w:rsidP="00330FF6">
      <w:pPr>
        <w:spacing w:after="0" w:line="360" w:lineRule="auto"/>
        <w:jc w:val="both"/>
        <w:rPr>
          <w:rFonts w:ascii="Tahoma" w:hAnsi="Tahoma" w:cs="Tahoma"/>
          <w:color w:val="848484"/>
          <w:sz w:val="18"/>
          <w:szCs w:val="20"/>
        </w:rPr>
      </w:pPr>
      <w:r w:rsidRPr="00A3544F">
        <w:rPr>
          <w:rFonts w:ascii="Tahoma" w:hAnsi="Tahoma" w:cs="Tahoma"/>
          <w:color w:val="848484"/>
          <w:sz w:val="18"/>
          <w:szCs w:val="20"/>
        </w:rPr>
        <w:t xml:space="preserve">Κοινή πεποίθηση των ιδρυτικών μελών του Ινστιτούτου ήταν η αναγνώριση της ανάγκης να αναβαθμιστεί και να υποστηριχθεί ο ρόλος όσων, άμεσα ή έμμεσα, έρχονται σε επαφή με τον πελάτη. Είναι απαραίτητο ολόκληρη η επιχειρηματική κοινότητα αλλά και οι κρατικοί φορείς στην Ελλάδα να δώσουμε μεγαλύτερη έμφαση στα θέματα που αφορούν στη </w:t>
      </w:r>
      <w:r w:rsidRPr="00A3544F">
        <w:rPr>
          <w:rFonts w:ascii="Tahoma" w:hAnsi="Tahoma" w:cs="Tahoma"/>
          <w:bCs/>
          <w:color w:val="848484"/>
          <w:sz w:val="18"/>
          <w:szCs w:val="20"/>
        </w:rPr>
        <w:t>σχέση με τον πελάτη</w:t>
      </w:r>
      <w:r w:rsidRPr="00A3544F">
        <w:rPr>
          <w:rFonts w:ascii="Tahoma" w:hAnsi="Tahoma" w:cs="Tahoma"/>
          <w:color w:val="848484"/>
          <w:sz w:val="18"/>
          <w:szCs w:val="20"/>
        </w:rPr>
        <w:t>.</w:t>
      </w:r>
    </w:p>
    <w:p w:rsidR="00604D0A" w:rsidRPr="00A3544F" w:rsidRDefault="00604D0A" w:rsidP="005B63E8">
      <w:pPr>
        <w:spacing w:after="0" w:line="240" w:lineRule="auto"/>
        <w:jc w:val="both"/>
        <w:rPr>
          <w:rFonts w:ascii="Tahoma" w:hAnsi="Tahoma" w:cs="Tahoma"/>
          <w:color w:val="848484"/>
          <w:sz w:val="18"/>
          <w:szCs w:val="20"/>
        </w:rPr>
      </w:pPr>
    </w:p>
    <w:p w:rsidR="00604D0A" w:rsidRPr="00A3544F" w:rsidRDefault="00604D0A" w:rsidP="00330FF6">
      <w:pPr>
        <w:spacing w:after="0" w:line="360" w:lineRule="auto"/>
        <w:jc w:val="both"/>
        <w:rPr>
          <w:rFonts w:ascii="Tahoma" w:hAnsi="Tahoma" w:cs="Tahoma"/>
          <w:color w:val="848484"/>
          <w:sz w:val="18"/>
          <w:szCs w:val="20"/>
        </w:rPr>
      </w:pPr>
      <w:r w:rsidRPr="00A3544F">
        <w:rPr>
          <w:rFonts w:ascii="Tahoma" w:hAnsi="Tahoma" w:cs="Tahoma"/>
          <w:color w:val="848484"/>
          <w:sz w:val="18"/>
          <w:szCs w:val="20"/>
        </w:rPr>
        <w:t xml:space="preserve">Κρίσιμο ακόμη είναι να προωθήσουμε ένα επιχειρηματικό πλαίσιο που θα υποστηρίζει τις ατομικές δεξιότητες στην εξυπηρέτηση πελατών και θα αναγνωρίζει όσους τις εφαρμόζουν με επιτυχία. Το ΕΙΕΠ μέσω των μελών του, ο αριθμός των οποίων αυξάνεται ταχύτατα, απευθύνεται στον "εξυπηρετούμενο" πελάτη, πολίτη, άνθρωπο, με στόχο τη συνεχή </w:t>
      </w:r>
      <w:r w:rsidRPr="00A3544F">
        <w:rPr>
          <w:rFonts w:ascii="Tahoma" w:hAnsi="Tahoma" w:cs="Tahoma"/>
          <w:bCs/>
          <w:color w:val="848484"/>
          <w:sz w:val="18"/>
          <w:szCs w:val="20"/>
        </w:rPr>
        <w:t xml:space="preserve">βελτίωση της εξυπηρέτησής </w:t>
      </w:r>
      <w:r w:rsidRPr="00A3544F">
        <w:rPr>
          <w:rFonts w:ascii="Tahoma" w:hAnsi="Tahoma" w:cs="Tahoma"/>
          <w:color w:val="848484"/>
          <w:sz w:val="18"/>
          <w:szCs w:val="20"/>
        </w:rPr>
        <w:t>του.</w:t>
      </w:r>
    </w:p>
    <w:p w:rsidR="00604D0A" w:rsidRPr="00330FF6" w:rsidRDefault="00DE76F3" w:rsidP="00330FF6">
      <w:pPr>
        <w:spacing w:after="0" w:line="360" w:lineRule="auto"/>
        <w:jc w:val="both"/>
        <w:rPr>
          <w:rFonts w:ascii="Tahoma" w:hAnsi="Tahoma" w:cs="Tahoma"/>
          <w:b/>
          <w:color w:val="FF0000"/>
          <w:sz w:val="20"/>
          <w:szCs w:val="20"/>
        </w:rPr>
      </w:pPr>
      <w:r w:rsidRPr="00330FF6">
        <w:rPr>
          <w:rFonts w:ascii="Tahoma" w:hAnsi="Tahoma" w:cs="Tahoma"/>
          <w:noProof/>
          <w:sz w:val="20"/>
          <w:szCs w:val="20"/>
          <w:lang w:eastAsia="el-GR"/>
        </w:rPr>
        <w:drawing>
          <wp:anchor distT="0" distB="0" distL="114300" distR="114300" simplePos="0" relativeHeight="251657728" behindDoc="1" locked="0" layoutInCell="1" allowOverlap="1">
            <wp:simplePos x="0" y="0"/>
            <wp:positionH relativeFrom="column">
              <wp:posOffset>392430</wp:posOffset>
            </wp:positionH>
            <wp:positionV relativeFrom="paragraph">
              <wp:posOffset>230505</wp:posOffset>
            </wp:positionV>
            <wp:extent cx="343535" cy="350520"/>
            <wp:effectExtent l="0" t="0" r="0" b="0"/>
            <wp:wrapTight wrapText="bothSides">
              <wp:wrapPolygon edited="0">
                <wp:start x="0" y="0"/>
                <wp:lineTo x="0" y="19957"/>
                <wp:lineTo x="20362" y="19957"/>
                <wp:lineTo x="20362" y="0"/>
                <wp:lineTo x="0" y="0"/>
              </wp:wrapPolygon>
            </wp:wrapTight>
            <wp:docPr id="9" name="Picture 9" descr="Αποτέλεσμα εικόνας για linkedin 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Αποτέλεσμα εικόνας για linkedin icon">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l="51126" t="50963" r="41800" b="39401"/>
                    <a:stretch>
                      <a:fillRect/>
                    </a:stretch>
                  </pic:blipFill>
                  <pic:spPr bwMode="auto">
                    <a:xfrm>
                      <a:off x="0" y="0"/>
                      <a:ext cx="343535"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FF6">
        <w:rPr>
          <w:rFonts w:ascii="Tahoma" w:hAnsi="Tahoma" w:cs="Tahoma"/>
          <w:noProof/>
          <w:sz w:val="20"/>
          <w:szCs w:val="20"/>
          <w:lang w:eastAsia="el-GR"/>
        </w:rPr>
        <w:drawing>
          <wp:anchor distT="0" distB="0" distL="114300" distR="114300" simplePos="0" relativeHeight="251656704" behindDoc="1" locked="0" layoutInCell="1" allowOverlap="1">
            <wp:simplePos x="0" y="0"/>
            <wp:positionH relativeFrom="column">
              <wp:posOffset>3810</wp:posOffset>
            </wp:positionH>
            <wp:positionV relativeFrom="paragraph">
              <wp:posOffset>234315</wp:posOffset>
            </wp:positionV>
            <wp:extent cx="323850" cy="360045"/>
            <wp:effectExtent l="0" t="0" r="0" b="0"/>
            <wp:wrapTight wrapText="bothSides">
              <wp:wrapPolygon edited="0">
                <wp:start x="0" y="0"/>
                <wp:lineTo x="0" y="20571"/>
                <wp:lineTo x="20329" y="20571"/>
                <wp:lineTo x="20329" y="0"/>
                <wp:lineTo x="0" y="0"/>
              </wp:wrapPolygon>
            </wp:wrapTight>
            <wp:docPr id="8" name="Picture 8" descr="Αποτέλεσμα εικόνας για linkedin 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Αποτέλεσμα εικόνας για linkedin icon">
                      <a:hlinkClick r:id="rId12"/>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l="17365" t="50749" r="75401" b="38544"/>
                    <a:stretch>
                      <a:fillRect/>
                    </a:stretch>
                  </pic:blipFill>
                  <pic:spPr bwMode="auto">
                    <a:xfrm>
                      <a:off x="0" y="0"/>
                      <a:ext cx="323850" cy="360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4D0A" w:rsidRPr="00330FF6" w:rsidRDefault="00604D0A" w:rsidP="00330FF6">
      <w:pPr>
        <w:spacing w:after="0" w:line="360" w:lineRule="auto"/>
        <w:rPr>
          <w:rFonts w:ascii="Tahoma" w:hAnsi="Tahoma" w:cs="Tahoma"/>
          <w:b/>
          <w:color w:val="44546A"/>
          <w:sz w:val="16"/>
          <w:szCs w:val="20"/>
        </w:rPr>
      </w:pPr>
      <w:r w:rsidRPr="00330FF6">
        <w:rPr>
          <w:rFonts w:ascii="Tahoma" w:hAnsi="Tahoma" w:cs="Tahoma"/>
          <w:b/>
          <w:color w:val="44546A"/>
          <w:sz w:val="16"/>
          <w:szCs w:val="20"/>
        </w:rPr>
        <w:t>ΕΛΛΗΝΙΚΟ ΙΝΣΤΙΤΟΥΤΟ ΕΞΥΠΗΡΕΤΗΣΗΣ ΠΕΛΑΤΩΝ (Ε.Ι.Ε.Π.)</w:t>
      </w:r>
    </w:p>
    <w:p w:rsidR="009F4374" w:rsidRPr="00330FF6" w:rsidRDefault="009F4374" w:rsidP="00330FF6">
      <w:pPr>
        <w:pBdr>
          <w:top w:val="single" w:sz="4" w:space="1" w:color="auto"/>
        </w:pBdr>
        <w:spacing w:after="0" w:line="360" w:lineRule="auto"/>
        <w:rPr>
          <w:rFonts w:ascii="Tahoma" w:hAnsi="Tahoma" w:cs="Tahoma"/>
          <w:b/>
          <w:iCs/>
          <w:color w:val="808080"/>
          <w:sz w:val="16"/>
          <w:szCs w:val="20"/>
        </w:rPr>
      </w:pPr>
      <w:r w:rsidRPr="00330FF6">
        <w:rPr>
          <w:rFonts w:ascii="Tahoma" w:hAnsi="Tahoma" w:cs="Tahoma"/>
          <w:b/>
          <w:iCs/>
          <w:color w:val="808080"/>
          <w:sz w:val="16"/>
          <w:szCs w:val="20"/>
        </w:rPr>
        <w:t xml:space="preserve">Για περισσότερες πληροφορίες, παρακαλούμε επικοινωνήστε: </w:t>
      </w:r>
    </w:p>
    <w:p w:rsidR="009F4374" w:rsidRPr="00330FF6" w:rsidRDefault="009D5986" w:rsidP="00330FF6">
      <w:pPr>
        <w:pBdr>
          <w:top w:val="single" w:sz="4" w:space="1" w:color="auto"/>
        </w:pBdr>
        <w:spacing w:after="0" w:line="360" w:lineRule="auto"/>
        <w:rPr>
          <w:rFonts w:ascii="Tahoma" w:hAnsi="Tahoma" w:cs="Tahoma"/>
          <w:b/>
          <w:sz w:val="16"/>
          <w:szCs w:val="20"/>
        </w:rPr>
      </w:pPr>
      <w:r w:rsidRPr="00330FF6">
        <w:rPr>
          <w:rFonts w:ascii="Tahoma" w:hAnsi="Tahoma" w:cs="Tahoma"/>
          <w:b/>
          <w:color w:val="808080"/>
          <w:sz w:val="16"/>
          <w:szCs w:val="20"/>
        </w:rPr>
        <w:t>Αναστασία Γεωργοπούλου</w:t>
      </w:r>
      <w:r w:rsidR="009F4374" w:rsidRPr="00330FF6">
        <w:rPr>
          <w:rFonts w:ascii="Tahoma" w:hAnsi="Tahoma" w:cs="Tahoma"/>
          <w:b/>
          <w:color w:val="808080"/>
          <w:sz w:val="16"/>
          <w:szCs w:val="20"/>
        </w:rPr>
        <w:t xml:space="preserve">, </w:t>
      </w:r>
      <w:r w:rsidR="008E241D" w:rsidRPr="008E241D">
        <w:rPr>
          <w:rFonts w:ascii="Tahoma" w:hAnsi="Tahoma" w:cs="Tahoma"/>
          <w:b/>
          <w:color w:val="808080"/>
          <w:sz w:val="16"/>
          <w:szCs w:val="20"/>
        </w:rPr>
        <w:t xml:space="preserve">Συντονίστρια Θεσμού Εθνικών Βραβείων Εξυπηρέτησης Πελατών </w:t>
      </w:r>
      <w:r w:rsidR="008E241D">
        <w:rPr>
          <w:rFonts w:ascii="Tahoma" w:hAnsi="Tahoma" w:cs="Tahoma"/>
          <w:b/>
          <w:color w:val="808080"/>
          <w:sz w:val="16"/>
          <w:szCs w:val="20"/>
        </w:rPr>
        <w:t xml:space="preserve"> - </w:t>
      </w:r>
      <w:r w:rsidRPr="00330FF6">
        <w:rPr>
          <w:rFonts w:ascii="Tahoma" w:hAnsi="Tahoma" w:cs="Tahoma"/>
          <w:b/>
          <w:color w:val="808080"/>
          <w:sz w:val="16"/>
          <w:szCs w:val="20"/>
          <w:lang w:val="en-US"/>
        </w:rPr>
        <w:t>Operations</w:t>
      </w:r>
      <w:r w:rsidRPr="00330FF6">
        <w:rPr>
          <w:rFonts w:ascii="Tahoma" w:hAnsi="Tahoma" w:cs="Tahoma"/>
          <w:b/>
          <w:color w:val="808080"/>
          <w:sz w:val="16"/>
          <w:szCs w:val="20"/>
        </w:rPr>
        <w:t xml:space="preserve"> </w:t>
      </w:r>
      <w:r w:rsidRPr="00330FF6">
        <w:rPr>
          <w:rFonts w:ascii="Tahoma" w:hAnsi="Tahoma" w:cs="Tahoma"/>
          <w:b/>
          <w:color w:val="808080"/>
          <w:sz w:val="16"/>
          <w:szCs w:val="20"/>
          <w:lang w:val="en-US"/>
        </w:rPr>
        <w:t>Executive</w:t>
      </w:r>
      <w:r w:rsidR="001F4D86" w:rsidRPr="00330FF6">
        <w:rPr>
          <w:rFonts w:ascii="Tahoma" w:hAnsi="Tahoma" w:cs="Tahoma"/>
          <w:b/>
          <w:color w:val="808080"/>
          <w:sz w:val="16"/>
          <w:szCs w:val="20"/>
        </w:rPr>
        <w:t xml:space="preserve">, </w:t>
      </w:r>
      <w:r w:rsidR="009F4374" w:rsidRPr="00330FF6">
        <w:rPr>
          <w:rFonts w:ascii="Tahoma" w:hAnsi="Tahoma" w:cs="Tahoma"/>
          <w:b/>
          <w:color w:val="808080"/>
          <w:sz w:val="16"/>
          <w:szCs w:val="20"/>
          <w:u w:val="single"/>
        </w:rPr>
        <w:t>Ελληνικό Ινστιτούτο Εξυπηρέτησης Πελατών</w:t>
      </w:r>
      <w:r w:rsidR="009F4374" w:rsidRPr="00330FF6">
        <w:rPr>
          <w:rFonts w:ascii="Tahoma" w:hAnsi="Tahoma" w:cs="Tahoma"/>
          <w:b/>
          <w:color w:val="808080"/>
          <w:sz w:val="16"/>
          <w:szCs w:val="20"/>
        </w:rPr>
        <w:t>,</w:t>
      </w:r>
      <w:r w:rsidR="008E241D">
        <w:rPr>
          <w:rFonts w:ascii="Tahoma" w:hAnsi="Tahoma" w:cs="Tahoma"/>
          <w:b/>
          <w:iCs/>
          <w:color w:val="808080"/>
          <w:sz w:val="16"/>
          <w:szCs w:val="20"/>
        </w:rPr>
        <w:t xml:space="preserve"> τ. 210-6686373</w:t>
      </w:r>
      <w:r w:rsidR="009F4374" w:rsidRPr="00330FF6">
        <w:rPr>
          <w:rFonts w:ascii="Tahoma" w:hAnsi="Tahoma" w:cs="Tahoma"/>
          <w:b/>
          <w:iCs/>
          <w:color w:val="808080"/>
          <w:sz w:val="16"/>
          <w:szCs w:val="20"/>
        </w:rPr>
        <w:t>|</w:t>
      </w:r>
      <w:r w:rsidR="009F4374" w:rsidRPr="00330FF6">
        <w:rPr>
          <w:rFonts w:ascii="Tahoma" w:hAnsi="Tahoma" w:cs="Tahoma"/>
          <w:b/>
          <w:color w:val="808080"/>
          <w:sz w:val="16"/>
          <w:szCs w:val="20"/>
        </w:rPr>
        <w:t xml:space="preserve"> </w:t>
      </w:r>
      <w:r w:rsidR="009F4374" w:rsidRPr="00330FF6">
        <w:rPr>
          <w:rFonts w:ascii="Tahoma" w:hAnsi="Tahoma" w:cs="Tahoma"/>
          <w:b/>
          <w:color w:val="808080"/>
          <w:sz w:val="16"/>
          <w:szCs w:val="20"/>
          <w:lang w:val="en-US"/>
        </w:rPr>
        <w:t>e</w:t>
      </w:r>
      <w:r w:rsidR="009F4374" w:rsidRPr="00330FF6">
        <w:rPr>
          <w:rFonts w:ascii="Tahoma" w:hAnsi="Tahoma" w:cs="Tahoma"/>
          <w:b/>
          <w:color w:val="808080"/>
          <w:sz w:val="16"/>
          <w:szCs w:val="20"/>
        </w:rPr>
        <w:t>-</w:t>
      </w:r>
      <w:r w:rsidR="009F4374" w:rsidRPr="00330FF6">
        <w:rPr>
          <w:rFonts w:ascii="Tahoma" w:hAnsi="Tahoma" w:cs="Tahoma"/>
          <w:b/>
          <w:color w:val="808080"/>
          <w:sz w:val="16"/>
          <w:szCs w:val="20"/>
          <w:lang w:val="en-US"/>
        </w:rPr>
        <w:t>mail</w:t>
      </w:r>
      <w:r w:rsidR="009F4374" w:rsidRPr="00330FF6">
        <w:rPr>
          <w:rFonts w:ascii="Tahoma" w:hAnsi="Tahoma" w:cs="Tahoma"/>
          <w:b/>
          <w:color w:val="808080"/>
          <w:sz w:val="16"/>
          <w:szCs w:val="20"/>
        </w:rPr>
        <w:t xml:space="preserve">: </w:t>
      </w:r>
      <w:r w:rsidRPr="00330FF6">
        <w:rPr>
          <w:rStyle w:val="Hyperlink"/>
          <w:rFonts w:ascii="Tahoma" w:hAnsi="Tahoma" w:cs="Tahoma"/>
          <w:b/>
          <w:sz w:val="16"/>
          <w:szCs w:val="20"/>
          <w:lang w:val="en-US"/>
        </w:rPr>
        <w:t>anastasia</w:t>
      </w:r>
      <w:r w:rsidRPr="008E241D">
        <w:rPr>
          <w:rStyle w:val="Hyperlink"/>
          <w:rFonts w:ascii="Tahoma" w:hAnsi="Tahoma" w:cs="Tahoma"/>
          <w:b/>
          <w:sz w:val="16"/>
          <w:szCs w:val="20"/>
        </w:rPr>
        <w:t>.</w:t>
      </w:r>
      <w:r w:rsidRPr="00330FF6">
        <w:rPr>
          <w:rStyle w:val="Hyperlink"/>
          <w:rFonts w:ascii="Tahoma" w:hAnsi="Tahoma" w:cs="Tahoma"/>
          <w:b/>
          <w:sz w:val="16"/>
          <w:szCs w:val="20"/>
          <w:lang w:val="en-US"/>
        </w:rPr>
        <w:t>georgopoulou</w:t>
      </w:r>
      <w:r w:rsidRPr="008E241D">
        <w:rPr>
          <w:rStyle w:val="Hyperlink"/>
          <w:rFonts w:ascii="Tahoma" w:hAnsi="Tahoma" w:cs="Tahoma"/>
          <w:b/>
          <w:sz w:val="16"/>
          <w:szCs w:val="20"/>
        </w:rPr>
        <w:t>@</w:t>
      </w:r>
      <w:r w:rsidRPr="00330FF6">
        <w:rPr>
          <w:rStyle w:val="Hyperlink"/>
          <w:rFonts w:ascii="Tahoma" w:hAnsi="Tahoma" w:cs="Tahoma"/>
          <w:b/>
          <w:sz w:val="16"/>
          <w:szCs w:val="20"/>
          <w:lang w:val="en-US"/>
        </w:rPr>
        <w:t>customerservice</w:t>
      </w:r>
      <w:r w:rsidRPr="008E241D">
        <w:rPr>
          <w:rStyle w:val="Hyperlink"/>
          <w:rFonts w:ascii="Tahoma" w:hAnsi="Tahoma" w:cs="Tahoma"/>
          <w:b/>
          <w:sz w:val="16"/>
          <w:szCs w:val="20"/>
        </w:rPr>
        <w:t>.</w:t>
      </w:r>
      <w:r w:rsidRPr="00330FF6">
        <w:rPr>
          <w:rStyle w:val="Hyperlink"/>
          <w:rFonts w:ascii="Tahoma" w:hAnsi="Tahoma" w:cs="Tahoma"/>
          <w:b/>
          <w:sz w:val="16"/>
          <w:szCs w:val="20"/>
          <w:lang w:val="en-US"/>
        </w:rPr>
        <w:t>gr</w:t>
      </w:r>
    </w:p>
    <w:p w:rsidR="00604D0A" w:rsidRPr="00330FF6" w:rsidRDefault="00604D0A" w:rsidP="00330FF6">
      <w:pPr>
        <w:spacing w:after="0" w:line="360" w:lineRule="auto"/>
        <w:rPr>
          <w:rFonts w:ascii="Tahoma" w:hAnsi="Tahoma" w:cs="Tahoma"/>
          <w:b/>
          <w:color w:val="808080"/>
          <w:sz w:val="16"/>
          <w:szCs w:val="20"/>
          <w:lang w:val="en-US"/>
        </w:rPr>
      </w:pPr>
      <w:bookmarkStart w:id="0" w:name="_GoBack"/>
      <w:bookmarkEnd w:id="0"/>
    </w:p>
    <w:sectPr w:rsidR="00604D0A" w:rsidRPr="00330FF6" w:rsidSect="005B63E8">
      <w:headerReference w:type="default" r:id="rId13"/>
      <w:footerReference w:type="default" r:id="rId14"/>
      <w:pgSz w:w="11906" w:h="16838"/>
      <w:pgMar w:top="266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B28" w:rsidRDefault="003D1B28" w:rsidP="009F4374">
      <w:pPr>
        <w:spacing w:after="0" w:line="240" w:lineRule="auto"/>
      </w:pPr>
      <w:r>
        <w:separator/>
      </w:r>
    </w:p>
  </w:endnote>
  <w:endnote w:type="continuationSeparator" w:id="0">
    <w:p w:rsidR="003D1B28" w:rsidRDefault="003D1B28" w:rsidP="009F4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FF6" w:rsidRDefault="009F4374">
    <w:pPr>
      <w:pStyle w:val="Footer"/>
      <w:rPr>
        <w:rFonts w:ascii="Tahoma" w:hAnsi="Tahoma" w:cs="Tahoma"/>
        <w:color w:val="777777"/>
        <w:sz w:val="16"/>
        <w:szCs w:val="23"/>
        <w:shd w:val="clear" w:color="auto" w:fill="FFFFFF"/>
      </w:rPr>
    </w:pPr>
    <w:r w:rsidRPr="00330FF6">
      <w:rPr>
        <w:rFonts w:ascii="Tahoma" w:hAnsi="Tahoma" w:cs="Tahoma"/>
        <w:color w:val="777777"/>
        <w:sz w:val="16"/>
        <w:szCs w:val="23"/>
        <w:shd w:val="clear" w:color="auto" w:fill="FFFFFF"/>
      </w:rPr>
      <w:t>41,9 χλμ. Αττικής Οδού, Κτίριο Αττικών Διαδρομών | 190 02 Παιανία</w:t>
    </w:r>
    <w:r w:rsidR="008A1246" w:rsidRPr="00330FF6">
      <w:rPr>
        <w:rFonts w:ascii="Tahoma" w:hAnsi="Tahoma" w:cs="Tahoma"/>
        <w:color w:val="777777"/>
        <w:sz w:val="16"/>
        <w:szCs w:val="23"/>
        <w:shd w:val="clear" w:color="auto" w:fill="FFFFFF"/>
      </w:rPr>
      <w:t xml:space="preserve"> | </w:t>
    </w:r>
    <w:r w:rsidRPr="00330FF6">
      <w:rPr>
        <w:rFonts w:ascii="Tahoma" w:hAnsi="Tahoma" w:cs="Tahoma"/>
        <w:color w:val="777777"/>
        <w:sz w:val="16"/>
        <w:szCs w:val="23"/>
        <w:shd w:val="clear" w:color="auto" w:fill="FFFFFF"/>
      </w:rPr>
      <w:t>Τ: 2106686370, Φ: 2106686375</w:t>
    </w:r>
    <w:r w:rsidR="008A1246" w:rsidRPr="00330FF6">
      <w:rPr>
        <w:rFonts w:ascii="Tahoma" w:hAnsi="Tahoma" w:cs="Tahoma"/>
        <w:color w:val="777777"/>
        <w:sz w:val="16"/>
        <w:szCs w:val="23"/>
        <w:shd w:val="clear" w:color="auto" w:fill="FFFFFF"/>
      </w:rPr>
      <w:t xml:space="preserve"> | </w:t>
    </w:r>
  </w:p>
  <w:p w:rsidR="009F4374" w:rsidRPr="00330FF6" w:rsidRDefault="008A1246">
    <w:pPr>
      <w:pStyle w:val="Footer"/>
      <w:rPr>
        <w:rFonts w:ascii="Tahoma" w:hAnsi="Tahoma" w:cs="Tahoma"/>
        <w:sz w:val="14"/>
        <w:lang w:val="en-US"/>
      </w:rPr>
    </w:pPr>
    <w:r w:rsidRPr="00330FF6">
      <w:rPr>
        <w:rFonts w:ascii="Tahoma" w:hAnsi="Tahoma" w:cs="Tahoma"/>
        <w:color w:val="777777"/>
        <w:sz w:val="16"/>
        <w:szCs w:val="23"/>
        <w:shd w:val="clear" w:color="auto" w:fill="FFFFFF"/>
        <w:lang w:val="en-US"/>
      </w:rPr>
      <w:t xml:space="preserve">Email: </w:t>
    </w:r>
    <w:hyperlink r:id="rId1" w:history="1">
      <w:r w:rsidRPr="00330FF6">
        <w:rPr>
          <w:rStyle w:val="Hyperlink"/>
          <w:rFonts w:ascii="Tahoma" w:hAnsi="Tahoma" w:cs="Tahoma"/>
          <w:sz w:val="16"/>
          <w:szCs w:val="23"/>
          <w:shd w:val="clear" w:color="auto" w:fill="FFFFFF"/>
          <w:lang w:val="en-US"/>
        </w:rPr>
        <w:t>info@customerservice.gr</w:t>
      </w:r>
    </w:hyperlink>
    <w:r w:rsidRPr="00330FF6">
      <w:rPr>
        <w:rFonts w:ascii="Tahoma" w:hAnsi="Tahoma" w:cs="Tahoma"/>
        <w:color w:val="777777"/>
        <w:sz w:val="16"/>
        <w:szCs w:val="23"/>
        <w:shd w:val="clear" w:color="auto" w:fill="FFFFFF"/>
        <w:lang w:val="en-US"/>
      </w:rPr>
      <w:t xml:space="preserve"> | </w:t>
    </w:r>
    <w:hyperlink r:id="rId2" w:history="1">
      <w:r w:rsidRPr="00330FF6">
        <w:rPr>
          <w:rStyle w:val="Hyperlink"/>
          <w:rFonts w:ascii="Tahoma" w:hAnsi="Tahoma" w:cs="Tahoma"/>
          <w:sz w:val="16"/>
          <w:szCs w:val="23"/>
          <w:shd w:val="clear" w:color="auto" w:fill="FFFFFF"/>
          <w:lang w:val="en-US"/>
        </w:rPr>
        <w:t>http://www.customerservice.gr</w:t>
      </w:r>
    </w:hyperlink>
    <w:r w:rsidRPr="00330FF6">
      <w:rPr>
        <w:rFonts w:ascii="Tahoma" w:hAnsi="Tahoma" w:cs="Tahoma"/>
        <w:color w:val="777777"/>
        <w:sz w:val="16"/>
        <w:szCs w:val="23"/>
        <w:shd w:val="clear" w:color="auto" w:fill="FFFFFF"/>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B28" w:rsidRDefault="003D1B28" w:rsidP="009F4374">
      <w:pPr>
        <w:spacing w:after="0" w:line="240" w:lineRule="auto"/>
      </w:pPr>
      <w:r>
        <w:separator/>
      </w:r>
    </w:p>
  </w:footnote>
  <w:footnote w:type="continuationSeparator" w:id="0">
    <w:p w:rsidR="003D1B28" w:rsidRDefault="003D1B28" w:rsidP="009F4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3E8" w:rsidRDefault="005B63E8" w:rsidP="005B63E8">
    <w:pPr>
      <w:pStyle w:val="Header"/>
      <w:tabs>
        <w:tab w:val="left" w:pos="5715"/>
      </w:tabs>
      <w:rPr>
        <w:lang w:val="en-US"/>
      </w:rPr>
    </w:pPr>
    <w:r>
      <w:rPr>
        <w:noProof/>
        <w:lang w:eastAsia="el-GR"/>
      </w:rPr>
      <w:drawing>
        <wp:anchor distT="0" distB="0" distL="114300" distR="114300" simplePos="0" relativeHeight="251658240" behindDoc="0" locked="0" layoutInCell="1" allowOverlap="1" wp14:anchorId="6C9085BD" wp14:editId="7F678CA2">
          <wp:simplePos x="0" y="0"/>
          <wp:positionH relativeFrom="margin">
            <wp:posOffset>-152400</wp:posOffset>
          </wp:positionH>
          <wp:positionV relativeFrom="margin">
            <wp:posOffset>-1476375</wp:posOffset>
          </wp:positionV>
          <wp:extent cx="2095500" cy="13487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IEP_2017no fon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1348740"/>
                  </a:xfrm>
                  <a:prstGeom prst="rect">
                    <a:avLst/>
                  </a:prstGeom>
                </pic:spPr>
              </pic:pic>
            </a:graphicData>
          </a:graphic>
        </wp:anchor>
      </w:drawing>
    </w:r>
    <w:r w:rsidR="009F4374">
      <w:tab/>
    </w:r>
    <w:r w:rsidRPr="005B63E8">
      <w:tab/>
    </w:r>
    <w:r>
      <w:tab/>
    </w:r>
  </w:p>
  <w:p w:rsidR="009F4374" w:rsidRPr="00A26767" w:rsidRDefault="009F4374" w:rsidP="005B63E8">
    <w:pPr>
      <w:pStyle w:val="Header"/>
      <w:tabs>
        <w:tab w:val="left" w:pos="5715"/>
      </w:tabs>
      <w:jc w:val="right"/>
      <w:rPr>
        <w:rFonts w:ascii="Tahoma" w:hAnsi="Tahoma" w:cs="Tahoma"/>
        <w:b/>
        <w:color w:val="002060"/>
        <w:sz w:val="32"/>
        <w:szCs w:val="32"/>
      </w:rPr>
    </w:pPr>
    <w:r w:rsidRPr="00A26767">
      <w:rPr>
        <w:rFonts w:ascii="Tahoma" w:hAnsi="Tahoma" w:cs="Tahoma"/>
        <w:b/>
        <w:color w:val="002060"/>
        <w:sz w:val="32"/>
        <w:szCs w:val="32"/>
      </w:rPr>
      <w:t>ΔΕΛΤΙΟ ΤΥΠΟΥ</w:t>
    </w:r>
  </w:p>
  <w:p w:rsidR="00E77AFB" w:rsidRPr="00A26767" w:rsidRDefault="00E77AFB" w:rsidP="009F4374">
    <w:pPr>
      <w:pStyle w:val="Header"/>
      <w:rPr>
        <w:rFonts w:ascii="Tahoma" w:hAnsi="Tahoma" w:cs="Tahoma"/>
        <w:b/>
        <w:color w:val="002060"/>
        <w:sz w:val="32"/>
        <w:szCs w:val="32"/>
      </w:rPr>
    </w:pPr>
  </w:p>
  <w:p w:rsidR="009F4374" w:rsidRPr="00A26767" w:rsidRDefault="009F4374" w:rsidP="005B63E8">
    <w:pPr>
      <w:pStyle w:val="Header"/>
      <w:tabs>
        <w:tab w:val="clear" w:pos="4153"/>
        <w:tab w:val="clear" w:pos="8306"/>
      </w:tabs>
      <w:jc w:val="right"/>
      <w:rPr>
        <w:rFonts w:ascii="Tahoma" w:hAnsi="Tahoma" w:cs="Tahoma"/>
        <w:color w:val="44546A" w:themeColor="text2"/>
        <w:sz w:val="24"/>
        <w:szCs w:val="24"/>
      </w:rPr>
    </w:pPr>
    <w:r w:rsidRPr="00A26767">
      <w:rPr>
        <w:color w:val="002060"/>
        <w:sz w:val="32"/>
        <w:szCs w:val="32"/>
      </w:rPr>
      <w:tab/>
    </w:r>
    <w:r w:rsidRPr="00A26767">
      <w:rPr>
        <w:color w:val="002060"/>
        <w:sz w:val="32"/>
        <w:szCs w:val="32"/>
      </w:rPr>
      <w:tab/>
    </w:r>
    <w:r w:rsidR="00EF66DC">
      <w:rPr>
        <w:color w:val="002060"/>
        <w:sz w:val="32"/>
        <w:szCs w:val="32"/>
      </w:rPr>
      <w:t>Π</w:t>
    </w:r>
    <w:r w:rsidR="00542937">
      <w:rPr>
        <w:color w:val="002060"/>
        <w:sz w:val="32"/>
        <w:szCs w:val="32"/>
      </w:rPr>
      <w:t xml:space="preserve">αρασκευή </w:t>
    </w:r>
    <w:r w:rsidR="00B3304A">
      <w:rPr>
        <w:rFonts w:ascii="Tahoma" w:hAnsi="Tahoma" w:cs="Tahoma"/>
        <w:color w:val="002060"/>
        <w:sz w:val="24"/>
        <w:szCs w:val="24"/>
        <w:lang w:val="en-US"/>
      </w:rPr>
      <w:t>1</w:t>
    </w:r>
    <w:r w:rsidR="00542937">
      <w:rPr>
        <w:rFonts w:ascii="Tahoma" w:hAnsi="Tahoma" w:cs="Tahoma"/>
        <w:color w:val="002060"/>
        <w:sz w:val="24"/>
        <w:szCs w:val="24"/>
      </w:rPr>
      <w:t>5</w:t>
    </w:r>
    <w:r w:rsidR="00BD29E7" w:rsidRPr="00A26767">
      <w:rPr>
        <w:rFonts w:ascii="Tahoma" w:hAnsi="Tahoma" w:cs="Tahoma"/>
        <w:color w:val="002060"/>
        <w:sz w:val="24"/>
        <w:szCs w:val="24"/>
      </w:rPr>
      <w:t xml:space="preserve"> Δεκεμβρίου </w:t>
    </w:r>
    <w:r w:rsidRPr="00A26767">
      <w:rPr>
        <w:rFonts w:ascii="Tahoma" w:hAnsi="Tahoma" w:cs="Tahoma"/>
        <w:color w:val="002060"/>
        <w:sz w:val="24"/>
        <w:szCs w:val="24"/>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4BF5"/>
    <w:multiLevelType w:val="hybridMultilevel"/>
    <w:tmpl w:val="6F1ADA5C"/>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09CC7976"/>
    <w:multiLevelType w:val="hybridMultilevel"/>
    <w:tmpl w:val="5EA69ADE"/>
    <w:lvl w:ilvl="0" w:tplc="0408000F">
      <w:start w:val="1"/>
      <w:numFmt w:val="decimal"/>
      <w:lvlText w:val="%1."/>
      <w:lvlJc w:val="left"/>
      <w:pPr>
        <w:ind w:left="720" w:hanging="360"/>
      </w:pPr>
    </w:lvl>
    <w:lvl w:ilvl="1" w:tplc="0408000D">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12101CF1"/>
    <w:multiLevelType w:val="hybridMultilevel"/>
    <w:tmpl w:val="25988B54"/>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190C0E0D"/>
    <w:multiLevelType w:val="hybridMultilevel"/>
    <w:tmpl w:val="7918EC5A"/>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29710AE2"/>
    <w:multiLevelType w:val="hybridMultilevel"/>
    <w:tmpl w:val="6B1ECF26"/>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2CCC4119"/>
    <w:multiLevelType w:val="hybridMultilevel"/>
    <w:tmpl w:val="1F86CF66"/>
    <w:lvl w:ilvl="0" w:tplc="2DC4FD74">
      <w:start w:val="1"/>
      <w:numFmt w:val="bullet"/>
      <w:lvlText w:val="•"/>
      <w:lvlJc w:val="left"/>
      <w:pPr>
        <w:tabs>
          <w:tab w:val="num" w:pos="720"/>
        </w:tabs>
        <w:ind w:left="720" w:hanging="360"/>
      </w:pPr>
      <w:rPr>
        <w:rFonts w:ascii="Arial" w:hAnsi="Arial" w:hint="default"/>
      </w:rPr>
    </w:lvl>
    <w:lvl w:ilvl="1" w:tplc="DD3AAA0A" w:tentative="1">
      <w:start w:val="1"/>
      <w:numFmt w:val="bullet"/>
      <w:lvlText w:val="•"/>
      <w:lvlJc w:val="left"/>
      <w:pPr>
        <w:tabs>
          <w:tab w:val="num" w:pos="1440"/>
        </w:tabs>
        <w:ind w:left="1440" w:hanging="360"/>
      </w:pPr>
      <w:rPr>
        <w:rFonts w:ascii="Arial" w:hAnsi="Arial" w:hint="default"/>
      </w:rPr>
    </w:lvl>
    <w:lvl w:ilvl="2" w:tplc="E168D09C" w:tentative="1">
      <w:start w:val="1"/>
      <w:numFmt w:val="bullet"/>
      <w:lvlText w:val="•"/>
      <w:lvlJc w:val="left"/>
      <w:pPr>
        <w:tabs>
          <w:tab w:val="num" w:pos="2160"/>
        </w:tabs>
        <w:ind w:left="2160" w:hanging="360"/>
      </w:pPr>
      <w:rPr>
        <w:rFonts w:ascii="Arial" w:hAnsi="Arial" w:hint="default"/>
      </w:rPr>
    </w:lvl>
    <w:lvl w:ilvl="3" w:tplc="81CE316E" w:tentative="1">
      <w:start w:val="1"/>
      <w:numFmt w:val="bullet"/>
      <w:lvlText w:val="•"/>
      <w:lvlJc w:val="left"/>
      <w:pPr>
        <w:tabs>
          <w:tab w:val="num" w:pos="2880"/>
        </w:tabs>
        <w:ind w:left="2880" w:hanging="360"/>
      </w:pPr>
      <w:rPr>
        <w:rFonts w:ascii="Arial" w:hAnsi="Arial" w:hint="default"/>
      </w:rPr>
    </w:lvl>
    <w:lvl w:ilvl="4" w:tplc="9CC23A12" w:tentative="1">
      <w:start w:val="1"/>
      <w:numFmt w:val="bullet"/>
      <w:lvlText w:val="•"/>
      <w:lvlJc w:val="left"/>
      <w:pPr>
        <w:tabs>
          <w:tab w:val="num" w:pos="3600"/>
        </w:tabs>
        <w:ind w:left="3600" w:hanging="360"/>
      </w:pPr>
      <w:rPr>
        <w:rFonts w:ascii="Arial" w:hAnsi="Arial" w:hint="default"/>
      </w:rPr>
    </w:lvl>
    <w:lvl w:ilvl="5" w:tplc="375ACC00" w:tentative="1">
      <w:start w:val="1"/>
      <w:numFmt w:val="bullet"/>
      <w:lvlText w:val="•"/>
      <w:lvlJc w:val="left"/>
      <w:pPr>
        <w:tabs>
          <w:tab w:val="num" w:pos="4320"/>
        </w:tabs>
        <w:ind w:left="4320" w:hanging="360"/>
      </w:pPr>
      <w:rPr>
        <w:rFonts w:ascii="Arial" w:hAnsi="Arial" w:hint="default"/>
      </w:rPr>
    </w:lvl>
    <w:lvl w:ilvl="6" w:tplc="AFFAAD7A" w:tentative="1">
      <w:start w:val="1"/>
      <w:numFmt w:val="bullet"/>
      <w:lvlText w:val="•"/>
      <w:lvlJc w:val="left"/>
      <w:pPr>
        <w:tabs>
          <w:tab w:val="num" w:pos="5040"/>
        </w:tabs>
        <w:ind w:left="5040" w:hanging="360"/>
      </w:pPr>
      <w:rPr>
        <w:rFonts w:ascii="Arial" w:hAnsi="Arial" w:hint="default"/>
      </w:rPr>
    </w:lvl>
    <w:lvl w:ilvl="7" w:tplc="BE1CBE7A" w:tentative="1">
      <w:start w:val="1"/>
      <w:numFmt w:val="bullet"/>
      <w:lvlText w:val="•"/>
      <w:lvlJc w:val="left"/>
      <w:pPr>
        <w:tabs>
          <w:tab w:val="num" w:pos="5760"/>
        </w:tabs>
        <w:ind w:left="5760" w:hanging="360"/>
      </w:pPr>
      <w:rPr>
        <w:rFonts w:ascii="Arial" w:hAnsi="Arial" w:hint="default"/>
      </w:rPr>
    </w:lvl>
    <w:lvl w:ilvl="8" w:tplc="C3CCFEA8" w:tentative="1">
      <w:start w:val="1"/>
      <w:numFmt w:val="bullet"/>
      <w:lvlText w:val="•"/>
      <w:lvlJc w:val="left"/>
      <w:pPr>
        <w:tabs>
          <w:tab w:val="num" w:pos="6480"/>
        </w:tabs>
        <w:ind w:left="6480" w:hanging="360"/>
      </w:pPr>
      <w:rPr>
        <w:rFonts w:ascii="Arial" w:hAnsi="Arial" w:hint="default"/>
      </w:rPr>
    </w:lvl>
  </w:abstractNum>
  <w:abstractNum w:abstractNumId="6">
    <w:nsid w:val="31280D95"/>
    <w:multiLevelType w:val="hybridMultilevel"/>
    <w:tmpl w:val="B7C6DE4C"/>
    <w:lvl w:ilvl="0" w:tplc="D1BCCE30">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EE6E65"/>
    <w:multiLevelType w:val="hybridMultilevel"/>
    <w:tmpl w:val="B32AC20C"/>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3405666A"/>
    <w:multiLevelType w:val="hybridMultilevel"/>
    <w:tmpl w:val="BE04587E"/>
    <w:lvl w:ilvl="0" w:tplc="E7F06A42">
      <w:numFmt w:val="bullet"/>
      <w:lvlText w:val="-"/>
      <w:lvlJc w:val="left"/>
      <w:pPr>
        <w:ind w:left="720" w:hanging="360"/>
      </w:pPr>
      <w:rPr>
        <w:rFonts w:ascii="Segoe UI" w:eastAsia="Calibri" w:hAnsi="Segoe UI" w:cs="Segoe U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BD02120"/>
    <w:multiLevelType w:val="hybridMultilevel"/>
    <w:tmpl w:val="FE302F82"/>
    <w:lvl w:ilvl="0" w:tplc="151C2706">
      <w:start w:val="1"/>
      <w:numFmt w:val="bullet"/>
      <w:lvlText w:val="•"/>
      <w:lvlJc w:val="left"/>
      <w:pPr>
        <w:tabs>
          <w:tab w:val="num" w:pos="720"/>
        </w:tabs>
        <w:ind w:left="720" w:hanging="360"/>
      </w:pPr>
      <w:rPr>
        <w:rFonts w:ascii="Arial" w:hAnsi="Arial" w:hint="default"/>
      </w:rPr>
    </w:lvl>
    <w:lvl w:ilvl="1" w:tplc="8C7A9AF0" w:tentative="1">
      <w:start w:val="1"/>
      <w:numFmt w:val="bullet"/>
      <w:lvlText w:val="•"/>
      <w:lvlJc w:val="left"/>
      <w:pPr>
        <w:tabs>
          <w:tab w:val="num" w:pos="1440"/>
        </w:tabs>
        <w:ind w:left="1440" w:hanging="360"/>
      </w:pPr>
      <w:rPr>
        <w:rFonts w:ascii="Arial" w:hAnsi="Arial" w:hint="default"/>
      </w:rPr>
    </w:lvl>
    <w:lvl w:ilvl="2" w:tplc="93F807EC" w:tentative="1">
      <w:start w:val="1"/>
      <w:numFmt w:val="bullet"/>
      <w:lvlText w:val="•"/>
      <w:lvlJc w:val="left"/>
      <w:pPr>
        <w:tabs>
          <w:tab w:val="num" w:pos="2160"/>
        </w:tabs>
        <w:ind w:left="2160" w:hanging="360"/>
      </w:pPr>
      <w:rPr>
        <w:rFonts w:ascii="Arial" w:hAnsi="Arial" w:hint="default"/>
      </w:rPr>
    </w:lvl>
    <w:lvl w:ilvl="3" w:tplc="51FC8A66" w:tentative="1">
      <w:start w:val="1"/>
      <w:numFmt w:val="bullet"/>
      <w:lvlText w:val="•"/>
      <w:lvlJc w:val="left"/>
      <w:pPr>
        <w:tabs>
          <w:tab w:val="num" w:pos="2880"/>
        </w:tabs>
        <w:ind w:left="2880" w:hanging="360"/>
      </w:pPr>
      <w:rPr>
        <w:rFonts w:ascii="Arial" w:hAnsi="Arial" w:hint="default"/>
      </w:rPr>
    </w:lvl>
    <w:lvl w:ilvl="4" w:tplc="D82ED3AA" w:tentative="1">
      <w:start w:val="1"/>
      <w:numFmt w:val="bullet"/>
      <w:lvlText w:val="•"/>
      <w:lvlJc w:val="left"/>
      <w:pPr>
        <w:tabs>
          <w:tab w:val="num" w:pos="3600"/>
        </w:tabs>
        <w:ind w:left="3600" w:hanging="360"/>
      </w:pPr>
      <w:rPr>
        <w:rFonts w:ascii="Arial" w:hAnsi="Arial" w:hint="default"/>
      </w:rPr>
    </w:lvl>
    <w:lvl w:ilvl="5" w:tplc="DAB870A8" w:tentative="1">
      <w:start w:val="1"/>
      <w:numFmt w:val="bullet"/>
      <w:lvlText w:val="•"/>
      <w:lvlJc w:val="left"/>
      <w:pPr>
        <w:tabs>
          <w:tab w:val="num" w:pos="4320"/>
        </w:tabs>
        <w:ind w:left="4320" w:hanging="360"/>
      </w:pPr>
      <w:rPr>
        <w:rFonts w:ascii="Arial" w:hAnsi="Arial" w:hint="default"/>
      </w:rPr>
    </w:lvl>
    <w:lvl w:ilvl="6" w:tplc="68BC89A0" w:tentative="1">
      <w:start w:val="1"/>
      <w:numFmt w:val="bullet"/>
      <w:lvlText w:val="•"/>
      <w:lvlJc w:val="left"/>
      <w:pPr>
        <w:tabs>
          <w:tab w:val="num" w:pos="5040"/>
        </w:tabs>
        <w:ind w:left="5040" w:hanging="360"/>
      </w:pPr>
      <w:rPr>
        <w:rFonts w:ascii="Arial" w:hAnsi="Arial" w:hint="default"/>
      </w:rPr>
    </w:lvl>
    <w:lvl w:ilvl="7" w:tplc="2DFEDD0C" w:tentative="1">
      <w:start w:val="1"/>
      <w:numFmt w:val="bullet"/>
      <w:lvlText w:val="•"/>
      <w:lvlJc w:val="left"/>
      <w:pPr>
        <w:tabs>
          <w:tab w:val="num" w:pos="5760"/>
        </w:tabs>
        <w:ind w:left="5760" w:hanging="360"/>
      </w:pPr>
      <w:rPr>
        <w:rFonts w:ascii="Arial" w:hAnsi="Arial" w:hint="default"/>
      </w:rPr>
    </w:lvl>
    <w:lvl w:ilvl="8" w:tplc="9000F47C" w:tentative="1">
      <w:start w:val="1"/>
      <w:numFmt w:val="bullet"/>
      <w:lvlText w:val="•"/>
      <w:lvlJc w:val="left"/>
      <w:pPr>
        <w:tabs>
          <w:tab w:val="num" w:pos="6480"/>
        </w:tabs>
        <w:ind w:left="6480" w:hanging="360"/>
      </w:pPr>
      <w:rPr>
        <w:rFonts w:ascii="Arial" w:hAnsi="Arial" w:hint="default"/>
      </w:rPr>
    </w:lvl>
  </w:abstractNum>
  <w:abstractNum w:abstractNumId="10">
    <w:nsid w:val="523469DB"/>
    <w:multiLevelType w:val="hybridMultilevel"/>
    <w:tmpl w:val="7E564F14"/>
    <w:lvl w:ilvl="0" w:tplc="0408000D">
      <w:start w:val="1"/>
      <w:numFmt w:val="bullet"/>
      <w:lvlText w:val=""/>
      <w:lvlJc w:val="left"/>
      <w:pPr>
        <w:ind w:left="786" w:hanging="360"/>
      </w:pPr>
      <w:rPr>
        <w:rFonts w:ascii="Wingdings" w:hAnsi="Wingdings"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1">
    <w:nsid w:val="5FD06B6D"/>
    <w:multiLevelType w:val="hybridMultilevel"/>
    <w:tmpl w:val="F95CFA7C"/>
    <w:lvl w:ilvl="0" w:tplc="2932D83E">
      <w:start w:val="1"/>
      <w:numFmt w:val="bullet"/>
      <w:lvlText w:val="•"/>
      <w:lvlJc w:val="left"/>
      <w:pPr>
        <w:tabs>
          <w:tab w:val="num" w:pos="720"/>
        </w:tabs>
        <w:ind w:left="720" w:hanging="360"/>
      </w:pPr>
      <w:rPr>
        <w:rFonts w:ascii="Arial" w:hAnsi="Arial" w:hint="default"/>
      </w:rPr>
    </w:lvl>
    <w:lvl w:ilvl="1" w:tplc="6C08DFF4" w:tentative="1">
      <w:start w:val="1"/>
      <w:numFmt w:val="bullet"/>
      <w:lvlText w:val="•"/>
      <w:lvlJc w:val="left"/>
      <w:pPr>
        <w:tabs>
          <w:tab w:val="num" w:pos="1440"/>
        </w:tabs>
        <w:ind w:left="1440" w:hanging="360"/>
      </w:pPr>
      <w:rPr>
        <w:rFonts w:ascii="Arial" w:hAnsi="Arial" w:hint="default"/>
      </w:rPr>
    </w:lvl>
    <w:lvl w:ilvl="2" w:tplc="3D8C9CF0" w:tentative="1">
      <w:start w:val="1"/>
      <w:numFmt w:val="bullet"/>
      <w:lvlText w:val="•"/>
      <w:lvlJc w:val="left"/>
      <w:pPr>
        <w:tabs>
          <w:tab w:val="num" w:pos="2160"/>
        </w:tabs>
        <w:ind w:left="2160" w:hanging="360"/>
      </w:pPr>
      <w:rPr>
        <w:rFonts w:ascii="Arial" w:hAnsi="Arial" w:hint="default"/>
      </w:rPr>
    </w:lvl>
    <w:lvl w:ilvl="3" w:tplc="16E80D02" w:tentative="1">
      <w:start w:val="1"/>
      <w:numFmt w:val="bullet"/>
      <w:lvlText w:val="•"/>
      <w:lvlJc w:val="left"/>
      <w:pPr>
        <w:tabs>
          <w:tab w:val="num" w:pos="2880"/>
        </w:tabs>
        <w:ind w:left="2880" w:hanging="360"/>
      </w:pPr>
      <w:rPr>
        <w:rFonts w:ascii="Arial" w:hAnsi="Arial" w:hint="default"/>
      </w:rPr>
    </w:lvl>
    <w:lvl w:ilvl="4" w:tplc="7CF09AC0" w:tentative="1">
      <w:start w:val="1"/>
      <w:numFmt w:val="bullet"/>
      <w:lvlText w:val="•"/>
      <w:lvlJc w:val="left"/>
      <w:pPr>
        <w:tabs>
          <w:tab w:val="num" w:pos="3600"/>
        </w:tabs>
        <w:ind w:left="3600" w:hanging="360"/>
      </w:pPr>
      <w:rPr>
        <w:rFonts w:ascii="Arial" w:hAnsi="Arial" w:hint="default"/>
      </w:rPr>
    </w:lvl>
    <w:lvl w:ilvl="5" w:tplc="55727886" w:tentative="1">
      <w:start w:val="1"/>
      <w:numFmt w:val="bullet"/>
      <w:lvlText w:val="•"/>
      <w:lvlJc w:val="left"/>
      <w:pPr>
        <w:tabs>
          <w:tab w:val="num" w:pos="4320"/>
        </w:tabs>
        <w:ind w:left="4320" w:hanging="360"/>
      </w:pPr>
      <w:rPr>
        <w:rFonts w:ascii="Arial" w:hAnsi="Arial" w:hint="default"/>
      </w:rPr>
    </w:lvl>
    <w:lvl w:ilvl="6" w:tplc="48D2F1EC" w:tentative="1">
      <w:start w:val="1"/>
      <w:numFmt w:val="bullet"/>
      <w:lvlText w:val="•"/>
      <w:lvlJc w:val="left"/>
      <w:pPr>
        <w:tabs>
          <w:tab w:val="num" w:pos="5040"/>
        </w:tabs>
        <w:ind w:left="5040" w:hanging="360"/>
      </w:pPr>
      <w:rPr>
        <w:rFonts w:ascii="Arial" w:hAnsi="Arial" w:hint="default"/>
      </w:rPr>
    </w:lvl>
    <w:lvl w:ilvl="7" w:tplc="9EEC62DA" w:tentative="1">
      <w:start w:val="1"/>
      <w:numFmt w:val="bullet"/>
      <w:lvlText w:val="•"/>
      <w:lvlJc w:val="left"/>
      <w:pPr>
        <w:tabs>
          <w:tab w:val="num" w:pos="5760"/>
        </w:tabs>
        <w:ind w:left="5760" w:hanging="360"/>
      </w:pPr>
      <w:rPr>
        <w:rFonts w:ascii="Arial" w:hAnsi="Arial" w:hint="default"/>
      </w:rPr>
    </w:lvl>
    <w:lvl w:ilvl="8" w:tplc="CAE4357C" w:tentative="1">
      <w:start w:val="1"/>
      <w:numFmt w:val="bullet"/>
      <w:lvlText w:val="•"/>
      <w:lvlJc w:val="left"/>
      <w:pPr>
        <w:tabs>
          <w:tab w:val="num" w:pos="6480"/>
        </w:tabs>
        <w:ind w:left="6480" w:hanging="360"/>
      </w:pPr>
      <w:rPr>
        <w:rFonts w:ascii="Arial" w:hAnsi="Arial" w:hint="default"/>
      </w:rPr>
    </w:lvl>
  </w:abstractNum>
  <w:abstractNum w:abstractNumId="12">
    <w:nsid w:val="5FF92D4E"/>
    <w:multiLevelType w:val="hybridMultilevel"/>
    <w:tmpl w:val="67DCCDC8"/>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nsid w:val="65AA7CC2"/>
    <w:multiLevelType w:val="hybridMultilevel"/>
    <w:tmpl w:val="D07A861A"/>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nsid w:val="6F71088F"/>
    <w:multiLevelType w:val="hybridMultilevel"/>
    <w:tmpl w:val="21CABA12"/>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nsid w:val="7C3D09CC"/>
    <w:multiLevelType w:val="hybridMultilevel"/>
    <w:tmpl w:val="FF365924"/>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nsid w:val="7E05509F"/>
    <w:multiLevelType w:val="hybridMultilevel"/>
    <w:tmpl w:val="735E6D22"/>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7">
    <w:nsid w:val="7F13445B"/>
    <w:multiLevelType w:val="hybridMultilevel"/>
    <w:tmpl w:val="27C2BE68"/>
    <w:lvl w:ilvl="0" w:tplc="544C5504">
      <w:start w:val="1"/>
      <w:numFmt w:val="bullet"/>
      <w:lvlText w:val="•"/>
      <w:lvlJc w:val="left"/>
      <w:pPr>
        <w:tabs>
          <w:tab w:val="num" w:pos="720"/>
        </w:tabs>
        <w:ind w:left="720" w:hanging="360"/>
      </w:pPr>
      <w:rPr>
        <w:rFonts w:ascii="Arial" w:hAnsi="Arial" w:hint="default"/>
      </w:rPr>
    </w:lvl>
    <w:lvl w:ilvl="1" w:tplc="0352D4A6" w:tentative="1">
      <w:start w:val="1"/>
      <w:numFmt w:val="bullet"/>
      <w:lvlText w:val="•"/>
      <w:lvlJc w:val="left"/>
      <w:pPr>
        <w:tabs>
          <w:tab w:val="num" w:pos="1440"/>
        </w:tabs>
        <w:ind w:left="1440" w:hanging="360"/>
      </w:pPr>
      <w:rPr>
        <w:rFonts w:ascii="Arial" w:hAnsi="Arial" w:hint="default"/>
      </w:rPr>
    </w:lvl>
    <w:lvl w:ilvl="2" w:tplc="8FB6C410" w:tentative="1">
      <w:start w:val="1"/>
      <w:numFmt w:val="bullet"/>
      <w:lvlText w:val="•"/>
      <w:lvlJc w:val="left"/>
      <w:pPr>
        <w:tabs>
          <w:tab w:val="num" w:pos="2160"/>
        </w:tabs>
        <w:ind w:left="2160" w:hanging="360"/>
      </w:pPr>
      <w:rPr>
        <w:rFonts w:ascii="Arial" w:hAnsi="Arial" w:hint="default"/>
      </w:rPr>
    </w:lvl>
    <w:lvl w:ilvl="3" w:tplc="2A6275D6" w:tentative="1">
      <w:start w:val="1"/>
      <w:numFmt w:val="bullet"/>
      <w:lvlText w:val="•"/>
      <w:lvlJc w:val="left"/>
      <w:pPr>
        <w:tabs>
          <w:tab w:val="num" w:pos="2880"/>
        </w:tabs>
        <w:ind w:left="2880" w:hanging="360"/>
      </w:pPr>
      <w:rPr>
        <w:rFonts w:ascii="Arial" w:hAnsi="Arial" w:hint="default"/>
      </w:rPr>
    </w:lvl>
    <w:lvl w:ilvl="4" w:tplc="253E0CDE" w:tentative="1">
      <w:start w:val="1"/>
      <w:numFmt w:val="bullet"/>
      <w:lvlText w:val="•"/>
      <w:lvlJc w:val="left"/>
      <w:pPr>
        <w:tabs>
          <w:tab w:val="num" w:pos="3600"/>
        </w:tabs>
        <w:ind w:left="3600" w:hanging="360"/>
      </w:pPr>
      <w:rPr>
        <w:rFonts w:ascii="Arial" w:hAnsi="Arial" w:hint="default"/>
      </w:rPr>
    </w:lvl>
    <w:lvl w:ilvl="5" w:tplc="1276B9AE" w:tentative="1">
      <w:start w:val="1"/>
      <w:numFmt w:val="bullet"/>
      <w:lvlText w:val="•"/>
      <w:lvlJc w:val="left"/>
      <w:pPr>
        <w:tabs>
          <w:tab w:val="num" w:pos="4320"/>
        </w:tabs>
        <w:ind w:left="4320" w:hanging="360"/>
      </w:pPr>
      <w:rPr>
        <w:rFonts w:ascii="Arial" w:hAnsi="Arial" w:hint="default"/>
      </w:rPr>
    </w:lvl>
    <w:lvl w:ilvl="6" w:tplc="CCF0A194" w:tentative="1">
      <w:start w:val="1"/>
      <w:numFmt w:val="bullet"/>
      <w:lvlText w:val="•"/>
      <w:lvlJc w:val="left"/>
      <w:pPr>
        <w:tabs>
          <w:tab w:val="num" w:pos="5040"/>
        </w:tabs>
        <w:ind w:left="5040" w:hanging="360"/>
      </w:pPr>
      <w:rPr>
        <w:rFonts w:ascii="Arial" w:hAnsi="Arial" w:hint="default"/>
      </w:rPr>
    </w:lvl>
    <w:lvl w:ilvl="7" w:tplc="20EA098E" w:tentative="1">
      <w:start w:val="1"/>
      <w:numFmt w:val="bullet"/>
      <w:lvlText w:val="•"/>
      <w:lvlJc w:val="left"/>
      <w:pPr>
        <w:tabs>
          <w:tab w:val="num" w:pos="5760"/>
        </w:tabs>
        <w:ind w:left="5760" w:hanging="360"/>
      </w:pPr>
      <w:rPr>
        <w:rFonts w:ascii="Arial" w:hAnsi="Arial" w:hint="default"/>
      </w:rPr>
    </w:lvl>
    <w:lvl w:ilvl="8" w:tplc="E94CA4C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7"/>
  </w:num>
  <w:num w:numId="3">
    <w:abstractNumId w:val="5"/>
  </w:num>
  <w:num w:numId="4">
    <w:abstractNumId w:val="9"/>
  </w:num>
  <w:num w:numId="5">
    <w:abstractNumId w:val="8"/>
  </w:num>
  <w:num w:numId="6">
    <w:abstractNumId w:val="6"/>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0"/>
  </w:num>
  <w:num w:numId="12">
    <w:abstractNumId w:val="3"/>
  </w:num>
  <w:num w:numId="13">
    <w:abstractNumId w:val="14"/>
  </w:num>
  <w:num w:numId="14">
    <w:abstractNumId w:val="15"/>
  </w:num>
  <w:num w:numId="15">
    <w:abstractNumId w:val="4"/>
  </w:num>
  <w:num w:numId="16">
    <w:abstractNumId w:val="10"/>
  </w:num>
  <w:num w:numId="17">
    <w:abstractNumId w:val="7"/>
  </w:num>
  <w:num w:numId="18">
    <w:abstractNumId w:val="13"/>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9F"/>
    <w:rsid w:val="0000796D"/>
    <w:rsid w:val="0001067B"/>
    <w:rsid w:val="00011574"/>
    <w:rsid w:val="00015222"/>
    <w:rsid w:val="00040706"/>
    <w:rsid w:val="00055450"/>
    <w:rsid w:val="00092F04"/>
    <w:rsid w:val="00094923"/>
    <w:rsid w:val="00094AAB"/>
    <w:rsid w:val="000A601B"/>
    <w:rsid w:val="000A74ED"/>
    <w:rsid w:val="000B0B98"/>
    <w:rsid w:val="000C3815"/>
    <w:rsid w:val="00104152"/>
    <w:rsid w:val="00107336"/>
    <w:rsid w:val="00112AA1"/>
    <w:rsid w:val="001208F7"/>
    <w:rsid w:val="0012190F"/>
    <w:rsid w:val="00125907"/>
    <w:rsid w:val="00144460"/>
    <w:rsid w:val="0016354B"/>
    <w:rsid w:val="00174D65"/>
    <w:rsid w:val="001861DC"/>
    <w:rsid w:val="001B3BEA"/>
    <w:rsid w:val="001D05F7"/>
    <w:rsid w:val="001D2A51"/>
    <w:rsid w:val="001D3CD1"/>
    <w:rsid w:val="001E4F62"/>
    <w:rsid w:val="001F4D86"/>
    <w:rsid w:val="001F6AC6"/>
    <w:rsid w:val="001F71E8"/>
    <w:rsid w:val="00212BD6"/>
    <w:rsid w:val="002670B9"/>
    <w:rsid w:val="002944C0"/>
    <w:rsid w:val="002C38F3"/>
    <w:rsid w:val="002C64A7"/>
    <w:rsid w:val="002E1D52"/>
    <w:rsid w:val="002F1F29"/>
    <w:rsid w:val="002F2F3F"/>
    <w:rsid w:val="00302F58"/>
    <w:rsid w:val="00330FF6"/>
    <w:rsid w:val="003346A7"/>
    <w:rsid w:val="00353AB6"/>
    <w:rsid w:val="00353CC8"/>
    <w:rsid w:val="003B56AE"/>
    <w:rsid w:val="003D1B28"/>
    <w:rsid w:val="003F02E2"/>
    <w:rsid w:val="00401544"/>
    <w:rsid w:val="00421772"/>
    <w:rsid w:val="0042327D"/>
    <w:rsid w:val="004442FB"/>
    <w:rsid w:val="00447E1D"/>
    <w:rsid w:val="00457DC4"/>
    <w:rsid w:val="0046059C"/>
    <w:rsid w:val="0047069C"/>
    <w:rsid w:val="004724C1"/>
    <w:rsid w:val="004A0AD6"/>
    <w:rsid w:val="004B19D7"/>
    <w:rsid w:val="004C3195"/>
    <w:rsid w:val="005026DE"/>
    <w:rsid w:val="00512848"/>
    <w:rsid w:val="00542937"/>
    <w:rsid w:val="0055092E"/>
    <w:rsid w:val="005706B9"/>
    <w:rsid w:val="005710D6"/>
    <w:rsid w:val="00574BA1"/>
    <w:rsid w:val="005909F3"/>
    <w:rsid w:val="005A335A"/>
    <w:rsid w:val="005B63E8"/>
    <w:rsid w:val="006005FC"/>
    <w:rsid w:val="00604D0A"/>
    <w:rsid w:val="00605B08"/>
    <w:rsid w:val="006123A8"/>
    <w:rsid w:val="006331C7"/>
    <w:rsid w:val="00644D7B"/>
    <w:rsid w:val="006663B4"/>
    <w:rsid w:val="0067242F"/>
    <w:rsid w:val="00674B60"/>
    <w:rsid w:val="0068653D"/>
    <w:rsid w:val="00687271"/>
    <w:rsid w:val="006A07AB"/>
    <w:rsid w:val="006A1FB1"/>
    <w:rsid w:val="006C7CA2"/>
    <w:rsid w:val="006D4775"/>
    <w:rsid w:val="006D6910"/>
    <w:rsid w:val="006E56AD"/>
    <w:rsid w:val="00753740"/>
    <w:rsid w:val="007578ED"/>
    <w:rsid w:val="00784BE3"/>
    <w:rsid w:val="007B578A"/>
    <w:rsid w:val="007B7895"/>
    <w:rsid w:val="007D137F"/>
    <w:rsid w:val="007D6D40"/>
    <w:rsid w:val="00803503"/>
    <w:rsid w:val="00805A3E"/>
    <w:rsid w:val="00831C9F"/>
    <w:rsid w:val="00832BCC"/>
    <w:rsid w:val="00856A00"/>
    <w:rsid w:val="00891807"/>
    <w:rsid w:val="00895FAA"/>
    <w:rsid w:val="008A1246"/>
    <w:rsid w:val="008B4DF3"/>
    <w:rsid w:val="008C7BB0"/>
    <w:rsid w:val="008E241D"/>
    <w:rsid w:val="008F55BB"/>
    <w:rsid w:val="009138BC"/>
    <w:rsid w:val="00921662"/>
    <w:rsid w:val="00921BDE"/>
    <w:rsid w:val="00922647"/>
    <w:rsid w:val="00964718"/>
    <w:rsid w:val="00965856"/>
    <w:rsid w:val="009720D7"/>
    <w:rsid w:val="0097564D"/>
    <w:rsid w:val="00986863"/>
    <w:rsid w:val="009A365B"/>
    <w:rsid w:val="009B0A60"/>
    <w:rsid w:val="009C0F9C"/>
    <w:rsid w:val="009C69BD"/>
    <w:rsid w:val="009D2D56"/>
    <w:rsid w:val="009D37AC"/>
    <w:rsid w:val="009D5986"/>
    <w:rsid w:val="009E3B91"/>
    <w:rsid w:val="009E506A"/>
    <w:rsid w:val="009F3A94"/>
    <w:rsid w:val="009F4374"/>
    <w:rsid w:val="00A00951"/>
    <w:rsid w:val="00A10978"/>
    <w:rsid w:val="00A26767"/>
    <w:rsid w:val="00A3544F"/>
    <w:rsid w:val="00A46ADD"/>
    <w:rsid w:val="00A75D6B"/>
    <w:rsid w:val="00AC46CF"/>
    <w:rsid w:val="00AD7629"/>
    <w:rsid w:val="00B047AA"/>
    <w:rsid w:val="00B23340"/>
    <w:rsid w:val="00B244EA"/>
    <w:rsid w:val="00B3304A"/>
    <w:rsid w:val="00B353CC"/>
    <w:rsid w:val="00B4615C"/>
    <w:rsid w:val="00BC4F60"/>
    <w:rsid w:val="00BD163F"/>
    <w:rsid w:val="00BD1805"/>
    <w:rsid w:val="00BD29E7"/>
    <w:rsid w:val="00BD374E"/>
    <w:rsid w:val="00BE3E5A"/>
    <w:rsid w:val="00C436F8"/>
    <w:rsid w:val="00C4690F"/>
    <w:rsid w:val="00C47901"/>
    <w:rsid w:val="00C6662D"/>
    <w:rsid w:val="00C82E7B"/>
    <w:rsid w:val="00C9684A"/>
    <w:rsid w:val="00CB0153"/>
    <w:rsid w:val="00CD6BD3"/>
    <w:rsid w:val="00CD7CCD"/>
    <w:rsid w:val="00D01764"/>
    <w:rsid w:val="00D104D7"/>
    <w:rsid w:val="00D1701D"/>
    <w:rsid w:val="00D35E13"/>
    <w:rsid w:val="00D4277E"/>
    <w:rsid w:val="00D4409B"/>
    <w:rsid w:val="00D556D5"/>
    <w:rsid w:val="00D55F93"/>
    <w:rsid w:val="00D77057"/>
    <w:rsid w:val="00D90257"/>
    <w:rsid w:val="00DB5B33"/>
    <w:rsid w:val="00DE75AE"/>
    <w:rsid w:val="00DE76F3"/>
    <w:rsid w:val="00DF3389"/>
    <w:rsid w:val="00E12295"/>
    <w:rsid w:val="00E648D3"/>
    <w:rsid w:val="00E77AFB"/>
    <w:rsid w:val="00EC5D25"/>
    <w:rsid w:val="00EF229B"/>
    <w:rsid w:val="00EF66DC"/>
    <w:rsid w:val="00F114FE"/>
    <w:rsid w:val="00F150AE"/>
    <w:rsid w:val="00F2595B"/>
    <w:rsid w:val="00F5792F"/>
    <w:rsid w:val="00FA2E84"/>
    <w:rsid w:val="00FB1A32"/>
    <w:rsid w:val="00FC4805"/>
    <w:rsid w:val="00FD24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31C9F"/>
    <w:rPr>
      <w:b/>
      <w:bCs/>
    </w:rPr>
  </w:style>
  <w:style w:type="paragraph" w:customStyle="1" w:styleId="Default">
    <w:name w:val="Default"/>
    <w:rsid w:val="00F150AE"/>
    <w:pPr>
      <w:autoSpaceDE w:val="0"/>
      <w:autoSpaceDN w:val="0"/>
      <w:adjustRightInd w:val="0"/>
    </w:pPr>
    <w:rPr>
      <w:rFonts w:cs="Calibri"/>
      <w:color w:val="000000"/>
      <w:sz w:val="24"/>
      <w:szCs w:val="24"/>
      <w:lang w:eastAsia="en-US"/>
    </w:rPr>
  </w:style>
  <w:style w:type="paragraph" w:styleId="Header">
    <w:name w:val="header"/>
    <w:basedOn w:val="Normal"/>
    <w:link w:val="HeaderChar"/>
    <w:uiPriority w:val="99"/>
    <w:unhideWhenUsed/>
    <w:rsid w:val="009F43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4374"/>
  </w:style>
  <w:style w:type="paragraph" w:styleId="Footer">
    <w:name w:val="footer"/>
    <w:basedOn w:val="Normal"/>
    <w:link w:val="FooterChar"/>
    <w:uiPriority w:val="99"/>
    <w:unhideWhenUsed/>
    <w:rsid w:val="009F43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4374"/>
  </w:style>
  <w:style w:type="character" w:styleId="Hyperlink">
    <w:name w:val="Hyperlink"/>
    <w:uiPriority w:val="99"/>
    <w:unhideWhenUsed/>
    <w:rsid w:val="009F4374"/>
    <w:rPr>
      <w:color w:val="0000FF"/>
      <w:u w:val="single"/>
    </w:rPr>
  </w:style>
  <w:style w:type="character" w:customStyle="1" w:styleId="Mention1">
    <w:name w:val="Mention1"/>
    <w:uiPriority w:val="99"/>
    <w:semiHidden/>
    <w:unhideWhenUsed/>
    <w:rsid w:val="008A1246"/>
    <w:rPr>
      <w:color w:val="2B579A"/>
      <w:shd w:val="clear" w:color="auto" w:fill="E6E6E6"/>
    </w:rPr>
  </w:style>
  <w:style w:type="paragraph" w:styleId="ListParagraph">
    <w:name w:val="List Paragraph"/>
    <w:basedOn w:val="Normal"/>
    <w:uiPriority w:val="34"/>
    <w:qFormat/>
    <w:rsid w:val="00BD1805"/>
    <w:pPr>
      <w:ind w:left="720"/>
    </w:pPr>
  </w:style>
  <w:style w:type="character" w:customStyle="1" w:styleId="Mention2">
    <w:name w:val="Mention2"/>
    <w:uiPriority w:val="99"/>
    <w:semiHidden/>
    <w:unhideWhenUsed/>
    <w:rsid w:val="00604D0A"/>
    <w:rPr>
      <w:color w:val="2B579A"/>
      <w:shd w:val="clear" w:color="auto" w:fill="E6E6E6"/>
    </w:rPr>
  </w:style>
  <w:style w:type="paragraph" w:styleId="NormalWeb">
    <w:name w:val="Normal (Web)"/>
    <w:basedOn w:val="Normal"/>
    <w:uiPriority w:val="99"/>
    <w:unhideWhenUsed/>
    <w:rsid w:val="00BD163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UnresolvedMention1">
    <w:name w:val="Unresolved Mention1"/>
    <w:uiPriority w:val="99"/>
    <w:semiHidden/>
    <w:unhideWhenUsed/>
    <w:rsid w:val="004442FB"/>
    <w:rPr>
      <w:color w:val="808080"/>
      <w:shd w:val="clear" w:color="auto" w:fill="E6E6E6"/>
    </w:rPr>
  </w:style>
  <w:style w:type="character" w:customStyle="1" w:styleId="apple-style-span">
    <w:name w:val="apple-style-span"/>
    <w:rsid w:val="008B4DF3"/>
  </w:style>
  <w:style w:type="paragraph" w:customStyle="1" w:styleId="default0">
    <w:name w:val="default"/>
    <w:basedOn w:val="Normal"/>
    <w:rsid w:val="00A3544F"/>
    <w:pPr>
      <w:autoSpaceDE w:val="0"/>
      <w:autoSpaceDN w:val="0"/>
      <w:spacing w:after="0" w:line="240" w:lineRule="auto"/>
    </w:pPr>
    <w:rPr>
      <w:rFonts w:ascii="Cambria" w:hAnsi="Cambria"/>
      <w:color w:val="000000"/>
      <w:sz w:val="24"/>
      <w:szCs w:val="24"/>
      <w:lang w:eastAsia="el-GR"/>
    </w:rPr>
  </w:style>
  <w:style w:type="paragraph" w:styleId="BalloonText">
    <w:name w:val="Balloon Text"/>
    <w:basedOn w:val="Normal"/>
    <w:link w:val="BalloonTextChar"/>
    <w:uiPriority w:val="99"/>
    <w:semiHidden/>
    <w:unhideWhenUsed/>
    <w:rsid w:val="005B6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3E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31C9F"/>
    <w:rPr>
      <w:b/>
      <w:bCs/>
    </w:rPr>
  </w:style>
  <w:style w:type="paragraph" w:customStyle="1" w:styleId="Default">
    <w:name w:val="Default"/>
    <w:rsid w:val="00F150AE"/>
    <w:pPr>
      <w:autoSpaceDE w:val="0"/>
      <w:autoSpaceDN w:val="0"/>
      <w:adjustRightInd w:val="0"/>
    </w:pPr>
    <w:rPr>
      <w:rFonts w:cs="Calibri"/>
      <w:color w:val="000000"/>
      <w:sz w:val="24"/>
      <w:szCs w:val="24"/>
      <w:lang w:eastAsia="en-US"/>
    </w:rPr>
  </w:style>
  <w:style w:type="paragraph" w:styleId="Header">
    <w:name w:val="header"/>
    <w:basedOn w:val="Normal"/>
    <w:link w:val="HeaderChar"/>
    <w:uiPriority w:val="99"/>
    <w:unhideWhenUsed/>
    <w:rsid w:val="009F43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4374"/>
  </w:style>
  <w:style w:type="paragraph" w:styleId="Footer">
    <w:name w:val="footer"/>
    <w:basedOn w:val="Normal"/>
    <w:link w:val="FooterChar"/>
    <w:uiPriority w:val="99"/>
    <w:unhideWhenUsed/>
    <w:rsid w:val="009F43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4374"/>
  </w:style>
  <w:style w:type="character" w:styleId="Hyperlink">
    <w:name w:val="Hyperlink"/>
    <w:uiPriority w:val="99"/>
    <w:unhideWhenUsed/>
    <w:rsid w:val="009F4374"/>
    <w:rPr>
      <w:color w:val="0000FF"/>
      <w:u w:val="single"/>
    </w:rPr>
  </w:style>
  <w:style w:type="character" w:customStyle="1" w:styleId="Mention1">
    <w:name w:val="Mention1"/>
    <w:uiPriority w:val="99"/>
    <w:semiHidden/>
    <w:unhideWhenUsed/>
    <w:rsid w:val="008A1246"/>
    <w:rPr>
      <w:color w:val="2B579A"/>
      <w:shd w:val="clear" w:color="auto" w:fill="E6E6E6"/>
    </w:rPr>
  </w:style>
  <w:style w:type="paragraph" w:styleId="ListParagraph">
    <w:name w:val="List Paragraph"/>
    <w:basedOn w:val="Normal"/>
    <w:uiPriority w:val="34"/>
    <w:qFormat/>
    <w:rsid w:val="00BD1805"/>
    <w:pPr>
      <w:ind w:left="720"/>
    </w:pPr>
  </w:style>
  <w:style w:type="character" w:customStyle="1" w:styleId="Mention2">
    <w:name w:val="Mention2"/>
    <w:uiPriority w:val="99"/>
    <w:semiHidden/>
    <w:unhideWhenUsed/>
    <w:rsid w:val="00604D0A"/>
    <w:rPr>
      <w:color w:val="2B579A"/>
      <w:shd w:val="clear" w:color="auto" w:fill="E6E6E6"/>
    </w:rPr>
  </w:style>
  <w:style w:type="paragraph" w:styleId="NormalWeb">
    <w:name w:val="Normal (Web)"/>
    <w:basedOn w:val="Normal"/>
    <w:uiPriority w:val="99"/>
    <w:unhideWhenUsed/>
    <w:rsid w:val="00BD163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UnresolvedMention1">
    <w:name w:val="Unresolved Mention1"/>
    <w:uiPriority w:val="99"/>
    <w:semiHidden/>
    <w:unhideWhenUsed/>
    <w:rsid w:val="004442FB"/>
    <w:rPr>
      <w:color w:val="808080"/>
      <w:shd w:val="clear" w:color="auto" w:fill="E6E6E6"/>
    </w:rPr>
  </w:style>
  <w:style w:type="character" w:customStyle="1" w:styleId="apple-style-span">
    <w:name w:val="apple-style-span"/>
    <w:rsid w:val="008B4DF3"/>
  </w:style>
  <w:style w:type="paragraph" w:customStyle="1" w:styleId="default0">
    <w:name w:val="default"/>
    <w:basedOn w:val="Normal"/>
    <w:rsid w:val="00A3544F"/>
    <w:pPr>
      <w:autoSpaceDE w:val="0"/>
      <w:autoSpaceDN w:val="0"/>
      <w:spacing w:after="0" w:line="240" w:lineRule="auto"/>
    </w:pPr>
    <w:rPr>
      <w:rFonts w:ascii="Cambria" w:hAnsi="Cambria"/>
      <w:color w:val="000000"/>
      <w:sz w:val="24"/>
      <w:szCs w:val="24"/>
      <w:lang w:eastAsia="el-GR"/>
    </w:rPr>
  </w:style>
  <w:style w:type="paragraph" w:styleId="BalloonText">
    <w:name w:val="Balloon Text"/>
    <w:basedOn w:val="Normal"/>
    <w:link w:val="BalloonTextChar"/>
    <w:uiPriority w:val="99"/>
    <w:semiHidden/>
    <w:unhideWhenUsed/>
    <w:rsid w:val="005B6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3E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6856">
      <w:bodyDiv w:val="1"/>
      <w:marLeft w:val="0"/>
      <w:marRight w:val="0"/>
      <w:marTop w:val="0"/>
      <w:marBottom w:val="0"/>
      <w:divBdr>
        <w:top w:val="none" w:sz="0" w:space="0" w:color="auto"/>
        <w:left w:val="none" w:sz="0" w:space="0" w:color="auto"/>
        <w:bottom w:val="none" w:sz="0" w:space="0" w:color="auto"/>
        <w:right w:val="none" w:sz="0" w:space="0" w:color="auto"/>
      </w:divBdr>
    </w:div>
    <w:div w:id="66803958">
      <w:bodyDiv w:val="1"/>
      <w:marLeft w:val="0"/>
      <w:marRight w:val="0"/>
      <w:marTop w:val="0"/>
      <w:marBottom w:val="0"/>
      <w:divBdr>
        <w:top w:val="none" w:sz="0" w:space="0" w:color="auto"/>
        <w:left w:val="none" w:sz="0" w:space="0" w:color="auto"/>
        <w:bottom w:val="none" w:sz="0" w:space="0" w:color="auto"/>
        <w:right w:val="none" w:sz="0" w:space="0" w:color="auto"/>
      </w:divBdr>
    </w:div>
    <w:div w:id="130709992">
      <w:bodyDiv w:val="1"/>
      <w:marLeft w:val="0"/>
      <w:marRight w:val="0"/>
      <w:marTop w:val="0"/>
      <w:marBottom w:val="0"/>
      <w:divBdr>
        <w:top w:val="none" w:sz="0" w:space="0" w:color="auto"/>
        <w:left w:val="none" w:sz="0" w:space="0" w:color="auto"/>
        <w:bottom w:val="none" w:sz="0" w:space="0" w:color="auto"/>
        <w:right w:val="none" w:sz="0" w:space="0" w:color="auto"/>
      </w:divBdr>
    </w:div>
    <w:div w:id="162472393">
      <w:bodyDiv w:val="1"/>
      <w:marLeft w:val="0"/>
      <w:marRight w:val="0"/>
      <w:marTop w:val="0"/>
      <w:marBottom w:val="0"/>
      <w:divBdr>
        <w:top w:val="none" w:sz="0" w:space="0" w:color="auto"/>
        <w:left w:val="none" w:sz="0" w:space="0" w:color="auto"/>
        <w:bottom w:val="none" w:sz="0" w:space="0" w:color="auto"/>
        <w:right w:val="none" w:sz="0" w:space="0" w:color="auto"/>
      </w:divBdr>
    </w:div>
    <w:div w:id="177501915">
      <w:bodyDiv w:val="1"/>
      <w:marLeft w:val="0"/>
      <w:marRight w:val="0"/>
      <w:marTop w:val="0"/>
      <w:marBottom w:val="0"/>
      <w:divBdr>
        <w:top w:val="none" w:sz="0" w:space="0" w:color="auto"/>
        <w:left w:val="none" w:sz="0" w:space="0" w:color="auto"/>
        <w:bottom w:val="none" w:sz="0" w:space="0" w:color="auto"/>
        <w:right w:val="none" w:sz="0" w:space="0" w:color="auto"/>
      </w:divBdr>
    </w:div>
    <w:div w:id="326373439">
      <w:bodyDiv w:val="1"/>
      <w:marLeft w:val="0"/>
      <w:marRight w:val="0"/>
      <w:marTop w:val="0"/>
      <w:marBottom w:val="0"/>
      <w:divBdr>
        <w:top w:val="none" w:sz="0" w:space="0" w:color="auto"/>
        <w:left w:val="none" w:sz="0" w:space="0" w:color="auto"/>
        <w:bottom w:val="none" w:sz="0" w:space="0" w:color="auto"/>
        <w:right w:val="none" w:sz="0" w:space="0" w:color="auto"/>
      </w:divBdr>
    </w:div>
    <w:div w:id="334455640">
      <w:bodyDiv w:val="1"/>
      <w:marLeft w:val="0"/>
      <w:marRight w:val="0"/>
      <w:marTop w:val="0"/>
      <w:marBottom w:val="0"/>
      <w:divBdr>
        <w:top w:val="none" w:sz="0" w:space="0" w:color="auto"/>
        <w:left w:val="none" w:sz="0" w:space="0" w:color="auto"/>
        <w:bottom w:val="none" w:sz="0" w:space="0" w:color="auto"/>
        <w:right w:val="none" w:sz="0" w:space="0" w:color="auto"/>
      </w:divBdr>
    </w:div>
    <w:div w:id="380979250">
      <w:bodyDiv w:val="1"/>
      <w:marLeft w:val="0"/>
      <w:marRight w:val="0"/>
      <w:marTop w:val="0"/>
      <w:marBottom w:val="0"/>
      <w:divBdr>
        <w:top w:val="none" w:sz="0" w:space="0" w:color="auto"/>
        <w:left w:val="none" w:sz="0" w:space="0" w:color="auto"/>
        <w:bottom w:val="none" w:sz="0" w:space="0" w:color="auto"/>
        <w:right w:val="none" w:sz="0" w:space="0" w:color="auto"/>
      </w:divBdr>
    </w:div>
    <w:div w:id="558131273">
      <w:bodyDiv w:val="1"/>
      <w:marLeft w:val="0"/>
      <w:marRight w:val="0"/>
      <w:marTop w:val="0"/>
      <w:marBottom w:val="0"/>
      <w:divBdr>
        <w:top w:val="none" w:sz="0" w:space="0" w:color="auto"/>
        <w:left w:val="none" w:sz="0" w:space="0" w:color="auto"/>
        <w:bottom w:val="none" w:sz="0" w:space="0" w:color="auto"/>
        <w:right w:val="none" w:sz="0" w:space="0" w:color="auto"/>
      </w:divBdr>
      <w:divsChild>
        <w:div w:id="41098483">
          <w:marLeft w:val="360"/>
          <w:marRight w:val="0"/>
          <w:marTop w:val="200"/>
          <w:marBottom w:val="0"/>
          <w:divBdr>
            <w:top w:val="none" w:sz="0" w:space="0" w:color="auto"/>
            <w:left w:val="none" w:sz="0" w:space="0" w:color="auto"/>
            <w:bottom w:val="none" w:sz="0" w:space="0" w:color="auto"/>
            <w:right w:val="none" w:sz="0" w:space="0" w:color="auto"/>
          </w:divBdr>
        </w:div>
        <w:div w:id="1555507122">
          <w:marLeft w:val="360"/>
          <w:marRight w:val="0"/>
          <w:marTop w:val="200"/>
          <w:marBottom w:val="0"/>
          <w:divBdr>
            <w:top w:val="none" w:sz="0" w:space="0" w:color="auto"/>
            <w:left w:val="none" w:sz="0" w:space="0" w:color="auto"/>
            <w:bottom w:val="none" w:sz="0" w:space="0" w:color="auto"/>
            <w:right w:val="none" w:sz="0" w:space="0" w:color="auto"/>
          </w:divBdr>
        </w:div>
      </w:divsChild>
    </w:div>
    <w:div w:id="667442704">
      <w:bodyDiv w:val="1"/>
      <w:marLeft w:val="0"/>
      <w:marRight w:val="0"/>
      <w:marTop w:val="0"/>
      <w:marBottom w:val="0"/>
      <w:divBdr>
        <w:top w:val="none" w:sz="0" w:space="0" w:color="auto"/>
        <w:left w:val="none" w:sz="0" w:space="0" w:color="auto"/>
        <w:bottom w:val="none" w:sz="0" w:space="0" w:color="auto"/>
        <w:right w:val="none" w:sz="0" w:space="0" w:color="auto"/>
      </w:divBdr>
    </w:div>
    <w:div w:id="885528314">
      <w:bodyDiv w:val="1"/>
      <w:marLeft w:val="0"/>
      <w:marRight w:val="0"/>
      <w:marTop w:val="0"/>
      <w:marBottom w:val="0"/>
      <w:divBdr>
        <w:top w:val="none" w:sz="0" w:space="0" w:color="auto"/>
        <w:left w:val="none" w:sz="0" w:space="0" w:color="auto"/>
        <w:bottom w:val="none" w:sz="0" w:space="0" w:color="auto"/>
        <w:right w:val="none" w:sz="0" w:space="0" w:color="auto"/>
      </w:divBdr>
    </w:div>
    <w:div w:id="897282175">
      <w:bodyDiv w:val="1"/>
      <w:marLeft w:val="0"/>
      <w:marRight w:val="0"/>
      <w:marTop w:val="0"/>
      <w:marBottom w:val="0"/>
      <w:divBdr>
        <w:top w:val="none" w:sz="0" w:space="0" w:color="auto"/>
        <w:left w:val="none" w:sz="0" w:space="0" w:color="auto"/>
        <w:bottom w:val="none" w:sz="0" w:space="0" w:color="auto"/>
        <w:right w:val="none" w:sz="0" w:space="0" w:color="auto"/>
      </w:divBdr>
    </w:div>
    <w:div w:id="1138181133">
      <w:bodyDiv w:val="1"/>
      <w:marLeft w:val="0"/>
      <w:marRight w:val="0"/>
      <w:marTop w:val="0"/>
      <w:marBottom w:val="0"/>
      <w:divBdr>
        <w:top w:val="none" w:sz="0" w:space="0" w:color="auto"/>
        <w:left w:val="none" w:sz="0" w:space="0" w:color="auto"/>
        <w:bottom w:val="none" w:sz="0" w:space="0" w:color="auto"/>
        <w:right w:val="none" w:sz="0" w:space="0" w:color="auto"/>
      </w:divBdr>
    </w:div>
    <w:div w:id="1248148839">
      <w:bodyDiv w:val="1"/>
      <w:marLeft w:val="0"/>
      <w:marRight w:val="0"/>
      <w:marTop w:val="0"/>
      <w:marBottom w:val="0"/>
      <w:divBdr>
        <w:top w:val="none" w:sz="0" w:space="0" w:color="auto"/>
        <w:left w:val="none" w:sz="0" w:space="0" w:color="auto"/>
        <w:bottom w:val="none" w:sz="0" w:space="0" w:color="auto"/>
        <w:right w:val="none" w:sz="0" w:space="0" w:color="auto"/>
      </w:divBdr>
    </w:div>
    <w:div w:id="1309944277">
      <w:bodyDiv w:val="1"/>
      <w:marLeft w:val="0"/>
      <w:marRight w:val="0"/>
      <w:marTop w:val="0"/>
      <w:marBottom w:val="0"/>
      <w:divBdr>
        <w:top w:val="none" w:sz="0" w:space="0" w:color="auto"/>
        <w:left w:val="none" w:sz="0" w:space="0" w:color="auto"/>
        <w:bottom w:val="none" w:sz="0" w:space="0" w:color="auto"/>
        <w:right w:val="none" w:sz="0" w:space="0" w:color="auto"/>
      </w:divBdr>
    </w:div>
    <w:div w:id="1395589675">
      <w:bodyDiv w:val="1"/>
      <w:marLeft w:val="0"/>
      <w:marRight w:val="0"/>
      <w:marTop w:val="0"/>
      <w:marBottom w:val="0"/>
      <w:divBdr>
        <w:top w:val="none" w:sz="0" w:space="0" w:color="auto"/>
        <w:left w:val="none" w:sz="0" w:space="0" w:color="auto"/>
        <w:bottom w:val="none" w:sz="0" w:space="0" w:color="auto"/>
        <w:right w:val="none" w:sz="0" w:space="0" w:color="auto"/>
      </w:divBdr>
    </w:div>
    <w:div w:id="1608073452">
      <w:bodyDiv w:val="1"/>
      <w:marLeft w:val="0"/>
      <w:marRight w:val="0"/>
      <w:marTop w:val="0"/>
      <w:marBottom w:val="0"/>
      <w:divBdr>
        <w:top w:val="none" w:sz="0" w:space="0" w:color="auto"/>
        <w:left w:val="none" w:sz="0" w:space="0" w:color="auto"/>
        <w:bottom w:val="none" w:sz="0" w:space="0" w:color="auto"/>
        <w:right w:val="none" w:sz="0" w:space="0" w:color="auto"/>
      </w:divBdr>
      <w:divsChild>
        <w:div w:id="52706781">
          <w:marLeft w:val="360"/>
          <w:marRight w:val="0"/>
          <w:marTop w:val="200"/>
          <w:marBottom w:val="0"/>
          <w:divBdr>
            <w:top w:val="none" w:sz="0" w:space="0" w:color="auto"/>
            <w:left w:val="none" w:sz="0" w:space="0" w:color="auto"/>
            <w:bottom w:val="none" w:sz="0" w:space="0" w:color="auto"/>
            <w:right w:val="none" w:sz="0" w:space="0" w:color="auto"/>
          </w:divBdr>
        </w:div>
        <w:div w:id="559442487">
          <w:marLeft w:val="360"/>
          <w:marRight w:val="0"/>
          <w:marTop w:val="200"/>
          <w:marBottom w:val="0"/>
          <w:divBdr>
            <w:top w:val="none" w:sz="0" w:space="0" w:color="auto"/>
            <w:left w:val="none" w:sz="0" w:space="0" w:color="auto"/>
            <w:bottom w:val="none" w:sz="0" w:space="0" w:color="auto"/>
            <w:right w:val="none" w:sz="0" w:space="0" w:color="auto"/>
          </w:divBdr>
        </w:div>
        <w:div w:id="1510103605">
          <w:marLeft w:val="360"/>
          <w:marRight w:val="0"/>
          <w:marTop w:val="200"/>
          <w:marBottom w:val="0"/>
          <w:divBdr>
            <w:top w:val="none" w:sz="0" w:space="0" w:color="auto"/>
            <w:left w:val="none" w:sz="0" w:space="0" w:color="auto"/>
            <w:bottom w:val="none" w:sz="0" w:space="0" w:color="auto"/>
            <w:right w:val="none" w:sz="0" w:space="0" w:color="auto"/>
          </w:divBdr>
        </w:div>
        <w:div w:id="1753503288">
          <w:marLeft w:val="360"/>
          <w:marRight w:val="0"/>
          <w:marTop w:val="200"/>
          <w:marBottom w:val="0"/>
          <w:divBdr>
            <w:top w:val="none" w:sz="0" w:space="0" w:color="auto"/>
            <w:left w:val="none" w:sz="0" w:space="0" w:color="auto"/>
            <w:bottom w:val="none" w:sz="0" w:space="0" w:color="auto"/>
            <w:right w:val="none" w:sz="0" w:space="0" w:color="auto"/>
          </w:divBdr>
        </w:div>
        <w:div w:id="1852791132">
          <w:marLeft w:val="360"/>
          <w:marRight w:val="0"/>
          <w:marTop w:val="200"/>
          <w:marBottom w:val="0"/>
          <w:divBdr>
            <w:top w:val="none" w:sz="0" w:space="0" w:color="auto"/>
            <w:left w:val="none" w:sz="0" w:space="0" w:color="auto"/>
            <w:bottom w:val="none" w:sz="0" w:space="0" w:color="auto"/>
            <w:right w:val="none" w:sz="0" w:space="0" w:color="auto"/>
          </w:divBdr>
        </w:div>
      </w:divsChild>
    </w:div>
    <w:div w:id="1695230390">
      <w:bodyDiv w:val="1"/>
      <w:marLeft w:val="0"/>
      <w:marRight w:val="0"/>
      <w:marTop w:val="0"/>
      <w:marBottom w:val="0"/>
      <w:divBdr>
        <w:top w:val="none" w:sz="0" w:space="0" w:color="auto"/>
        <w:left w:val="none" w:sz="0" w:space="0" w:color="auto"/>
        <w:bottom w:val="none" w:sz="0" w:space="0" w:color="auto"/>
        <w:right w:val="none" w:sz="0" w:space="0" w:color="auto"/>
      </w:divBdr>
      <w:divsChild>
        <w:div w:id="422923326">
          <w:marLeft w:val="360"/>
          <w:marRight w:val="0"/>
          <w:marTop w:val="0"/>
          <w:marBottom w:val="0"/>
          <w:divBdr>
            <w:top w:val="none" w:sz="0" w:space="0" w:color="auto"/>
            <w:left w:val="none" w:sz="0" w:space="0" w:color="auto"/>
            <w:bottom w:val="none" w:sz="0" w:space="0" w:color="auto"/>
            <w:right w:val="none" w:sz="0" w:space="0" w:color="auto"/>
          </w:divBdr>
        </w:div>
        <w:div w:id="436566621">
          <w:marLeft w:val="360"/>
          <w:marRight w:val="0"/>
          <w:marTop w:val="0"/>
          <w:marBottom w:val="0"/>
          <w:divBdr>
            <w:top w:val="none" w:sz="0" w:space="0" w:color="auto"/>
            <w:left w:val="none" w:sz="0" w:space="0" w:color="auto"/>
            <w:bottom w:val="none" w:sz="0" w:space="0" w:color="auto"/>
            <w:right w:val="none" w:sz="0" w:space="0" w:color="auto"/>
          </w:divBdr>
        </w:div>
        <w:div w:id="789936267">
          <w:marLeft w:val="360"/>
          <w:marRight w:val="0"/>
          <w:marTop w:val="0"/>
          <w:marBottom w:val="0"/>
          <w:divBdr>
            <w:top w:val="none" w:sz="0" w:space="0" w:color="auto"/>
            <w:left w:val="none" w:sz="0" w:space="0" w:color="auto"/>
            <w:bottom w:val="none" w:sz="0" w:space="0" w:color="auto"/>
            <w:right w:val="none" w:sz="0" w:space="0" w:color="auto"/>
          </w:divBdr>
        </w:div>
      </w:divsChild>
    </w:div>
    <w:div w:id="1695693129">
      <w:bodyDiv w:val="1"/>
      <w:marLeft w:val="0"/>
      <w:marRight w:val="0"/>
      <w:marTop w:val="0"/>
      <w:marBottom w:val="0"/>
      <w:divBdr>
        <w:top w:val="none" w:sz="0" w:space="0" w:color="auto"/>
        <w:left w:val="none" w:sz="0" w:space="0" w:color="auto"/>
        <w:bottom w:val="none" w:sz="0" w:space="0" w:color="auto"/>
        <w:right w:val="none" w:sz="0" w:space="0" w:color="auto"/>
      </w:divBdr>
    </w:div>
    <w:div w:id="1896354584">
      <w:bodyDiv w:val="1"/>
      <w:marLeft w:val="0"/>
      <w:marRight w:val="0"/>
      <w:marTop w:val="0"/>
      <w:marBottom w:val="0"/>
      <w:divBdr>
        <w:top w:val="none" w:sz="0" w:space="0" w:color="auto"/>
        <w:left w:val="none" w:sz="0" w:space="0" w:color="auto"/>
        <w:bottom w:val="none" w:sz="0" w:space="0" w:color="auto"/>
        <w:right w:val="none" w:sz="0" w:space="0" w:color="auto"/>
      </w:divBdr>
    </w:div>
    <w:div w:id="2133013967">
      <w:bodyDiv w:val="1"/>
      <w:marLeft w:val="0"/>
      <w:marRight w:val="0"/>
      <w:marTop w:val="0"/>
      <w:marBottom w:val="0"/>
      <w:divBdr>
        <w:top w:val="none" w:sz="0" w:space="0" w:color="auto"/>
        <w:left w:val="none" w:sz="0" w:space="0" w:color="auto"/>
        <w:bottom w:val="none" w:sz="0" w:space="0" w:color="auto"/>
        <w:right w:val="none" w:sz="0" w:space="0" w:color="auto"/>
      </w:divBdr>
      <w:divsChild>
        <w:div w:id="975987299">
          <w:marLeft w:val="360"/>
          <w:marRight w:val="0"/>
          <w:marTop w:val="200"/>
          <w:marBottom w:val="0"/>
          <w:divBdr>
            <w:top w:val="none" w:sz="0" w:space="0" w:color="auto"/>
            <w:left w:val="none" w:sz="0" w:space="0" w:color="auto"/>
            <w:bottom w:val="none" w:sz="0" w:space="0" w:color="auto"/>
            <w:right w:val="none" w:sz="0" w:space="0" w:color="auto"/>
          </w:divBdr>
        </w:div>
        <w:div w:id="16449199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acebook.com/%CE%95%CE%9B%CE%9B%CE%97%CE%9D%CE%99%CE%9A%CE%9F-%CE%99%CE%9D%CE%A3%CE%A4%CE%99%CE%A4%CE%9F%CE%A5%CE%A4%CE%9F-%CE%95%CE%9E%CE%A5%CE%A0%CE%97%CE%A1%CE%95%CE%A4%CE%97%CE%A3%CE%97%CE%A3-%CE%A0%CE%95%CE%9B%CE%91%CE%A4%CE%A9%CE%9D-%CE%95%CE%99%CE%95%CE%A0-12514138421027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www.sketchappsources.com/resources/source-image/social-icon-set-christophekerebel.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linkedin.com/in/%CE%B5%CE%BB%CE%BB%CE%B7%CE%BD%CE%B9%CE%BA%CE%BF-%CE%B9%CE%BD%CF%83%CF%84%CE%B9%CF%84%CE%BF%CF%85%CF%84%CE%BF-%CE%B5%CE%BE%CF%85%CF%80%CE%B7%CF%81%CE%B5%CF%84%CE%B7%CF%83%CE%B7%CF%82-%CF%80%CE%B5%CE%BB%CE%B1%CF%84%CF%89%CE%BD-44a8a71/"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ustomerservice.gr" TargetMode="External"/><Relationship Id="rId1" Type="http://schemas.openxmlformats.org/officeDocument/2006/relationships/hyperlink" Target="mailto:info@customerservice.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907</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Links>
    <vt:vector size="48" baseType="variant">
      <vt:variant>
        <vt:i4>4849763</vt:i4>
      </vt:variant>
      <vt:variant>
        <vt:i4>3</vt:i4>
      </vt:variant>
      <vt:variant>
        <vt:i4>0</vt:i4>
      </vt:variant>
      <vt:variant>
        <vt:i4>5</vt:i4>
      </vt:variant>
      <vt:variant>
        <vt:lpwstr>mailto:antoniou@stratcom.gr</vt:lpwstr>
      </vt:variant>
      <vt:variant>
        <vt:lpwstr/>
      </vt:variant>
      <vt:variant>
        <vt:i4>2621553</vt:i4>
      </vt:variant>
      <vt:variant>
        <vt:i4>0</vt:i4>
      </vt:variant>
      <vt:variant>
        <vt:i4>0</vt:i4>
      </vt:variant>
      <vt:variant>
        <vt:i4>5</vt:i4>
      </vt:variant>
      <vt:variant>
        <vt:lpwstr>http://eiep.mainsys.eu/</vt:lpwstr>
      </vt:variant>
      <vt:variant>
        <vt:lpwstr/>
      </vt:variant>
      <vt:variant>
        <vt:i4>7602274</vt:i4>
      </vt:variant>
      <vt:variant>
        <vt:i4>3</vt:i4>
      </vt:variant>
      <vt:variant>
        <vt:i4>0</vt:i4>
      </vt:variant>
      <vt:variant>
        <vt:i4>5</vt:i4>
      </vt:variant>
      <vt:variant>
        <vt:lpwstr>http://www.customerservice.gr/</vt:lpwstr>
      </vt:variant>
      <vt:variant>
        <vt:lpwstr/>
      </vt:variant>
      <vt:variant>
        <vt:i4>2031675</vt:i4>
      </vt:variant>
      <vt:variant>
        <vt:i4>0</vt:i4>
      </vt:variant>
      <vt:variant>
        <vt:i4>0</vt:i4>
      </vt:variant>
      <vt:variant>
        <vt:i4>5</vt:i4>
      </vt:variant>
      <vt:variant>
        <vt:lpwstr>mailto:info@customerservice.gr</vt:lpwstr>
      </vt:variant>
      <vt:variant>
        <vt:lpwstr/>
      </vt:variant>
      <vt:variant>
        <vt:i4>2687030</vt:i4>
      </vt:variant>
      <vt:variant>
        <vt:i4>-1</vt:i4>
      </vt:variant>
      <vt:variant>
        <vt:i4>1032</vt:i4>
      </vt:variant>
      <vt:variant>
        <vt:i4>4</vt:i4>
      </vt:variant>
      <vt:variant>
        <vt:lpwstr>https://www.facebook.com/%CE%95%CE%9B%CE%9B%CE%97%CE%9D%CE%99%CE%9A%CE%9F-%CE%99%CE%9D%CE%A3%CE%A4%CE%99%CE%A4%CE%9F%CE%A5%CE%A4%CE%9F-%CE%95%CE%9E%CE%A5%CE%A0%CE%97%CE%A1%CE%95%CE%A4%CE%97%CE%A3%CE%97%CE%A3-%CE%A0%CE%95%CE%9B%CE%91%CE%A4%CE%A9%CE%9D-%CE%95%CE%99%CE%95%CE%A0-125141384210273/</vt:lpwstr>
      </vt:variant>
      <vt:variant>
        <vt:lpwstr/>
      </vt:variant>
      <vt:variant>
        <vt:i4>786523</vt:i4>
      </vt:variant>
      <vt:variant>
        <vt:i4>-1</vt:i4>
      </vt:variant>
      <vt:variant>
        <vt:i4>1032</vt:i4>
      </vt:variant>
      <vt:variant>
        <vt:i4>1</vt:i4>
      </vt:variant>
      <vt:variant>
        <vt:lpwstr>https://www.sketchappsources.com/resources/source-image/social-icon-set-christophekerebel.jpg</vt:lpwstr>
      </vt:variant>
      <vt:variant>
        <vt:lpwstr/>
      </vt:variant>
      <vt:variant>
        <vt:i4>2162785</vt:i4>
      </vt:variant>
      <vt:variant>
        <vt:i4>-1</vt:i4>
      </vt:variant>
      <vt:variant>
        <vt:i4>1033</vt:i4>
      </vt:variant>
      <vt:variant>
        <vt:i4>4</vt:i4>
      </vt:variant>
      <vt:variant>
        <vt:lpwstr>https://www.linkedin.com/in/%CE%B5%CE%BB%CE%BB%CE%B7%CE%BD%CE%B9%CE%BA%CE%BF-%CE%B9%CE%BD%CF%83%CF%84%CE%B9%CF%84%CE%BF%CF%85%CF%84%CE%BF-%CE%B5%CE%BE%CF%85%CF%80%CE%B7%CF%81%CE%B5%CF%84%CE%B7%CF%83%CE%B7%CF%82-%CF%80%CE%B5%CE%BB%CE%B1%CF%84%CF%89%CE%BD-44a8a71/</vt:lpwstr>
      </vt:variant>
      <vt:variant>
        <vt:lpwstr/>
      </vt:variant>
      <vt:variant>
        <vt:i4>786523</vt:i4>
      </vt:variant>
      <vt:variant>
        <vt:i4>-1</vt:i4>
      </vt:variant>
      <vt:variant>
        <vt:i4>1033</vt:i4>
      </vt:variant>
      <vt:variant>
        <vt:i4>1</vt:i4>
      </vt:variant>
      <vt:variant>
        <vt:lpwstr>https://www.sketchappsources.com/resources/source-image/social-icon-set-christophekerebel.jpg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Georgopoulou, Anastasia</cp:lastModifiedBy>
  <cp:revision>23</cp:revision>
  <cp:lastPrinted>2017-12-01T08:29:00Z</cp:lastPrinted>
  <dcterms:created xsi:type="dcterms:W3CDTF">2017-12-11T18:07:00Z</dcterms:created>
  <dcterms:modified xsi:type="dcterms:W3CDTF">2017-12-15T12:14:00Z</dcterms:modified>
</cp:coreProperties>
</file>